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26939" w14:textId="59803566" w:rsidR="009F3055" w:rsidRPr="00967FB5" w:rsidRDefault="009F3055" w:rsidP="009F3055">
      <w:pPr>
        <w:overflowPunct w:val="0"/>
        <w:autoSpaceDE w:val="0"/>
        <w:autoSpaceDN w:val="0"/>
        <w:adjustRightInd w:val="0"/>
        <w:spacing w:after="0" w:line="240" w:lineRule="atLeast"/>
        <w:ind w:left="1701" w:hanging="85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04AB7E3C" w14:textId="77777777" w:rsidR="009F3055" w:rsidRDefault="009F3055" w:rsidP="009F30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AD57DA2" w14:textId="10D08473" w:rsidR="00C24DC9" w:rsidRPr="00C24DC9" w:rsidRDefault="00A204A7" w:rsidP="009F305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en-GB"/>
        </w:rPr>
      </w:pPr>
      <w:r>
        <w:rPr>
          <w:rFonts w:ascii="Arial" w:eastAsia="Times New Roman" w:hAnsi="Arial" w:cs="Arial"/>
          <w:b/>
          <w:sz w:val="28"/>
          <w:szCs w:val="24"/>
          <w:lang w:eastAsia="en-GB"/>
        </w:rPr>
        <w:t>UHI Argyll</w:t>
      </w:r>
    </w:p>
    <w:p w14:paraId="74FB724D" w14:textId="580670F7" w:rsidR="009F3055" w:rsidRPr="00C24DC9" w:rsidRDefault="00C24DC9" w:rsidP="009F305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en-GB"/>
        </w:rPr>
      </w:pPr>
      <w:r w:rsidRPr="00C24DC9">
        <w:rPr>
          <w:rFonts w:ascii="Arial" w:eastAsia="Times New Roman" w:hAnsi="Arial" w:cs="Arial"/>
          <w:b/>
          <w:sz w:val="28"/>
          <w:szCs w:val="24"/>
          <w:lang w:eastAsia="en-GB"/>
        </w:rPr>
        <w:t>Further Education</w:t>
      </w:r>
      <w:r w:rsidR="009F3055" w:rsidRPr="00C24DC9">
        <w:rPr>
          <w:rFonts w:ascii="Arial" w:eastAsia="Times New Roman" w:hAnsi="Arial" w:cs="Arial"/>
          <w:b/>
          <w:sz w:val="28"/>
          <w:szCs w:val="24"/>
          <w:lang w:eastAsia="en-GB"/>
        </w:rPr>
        <w:t xml:space="preserve"> A</w:t>
      </w:r>
      <w:r w:rsidRPr="00C24DC9">
        <w:rPr>
          <w:rFonts w:ascii="Arial" w:eastAsia="Times New Roman" w:hAnsi="Arial" w:cs="Arial"/>
          <w:b/>
          <w:sz w:val="28"/>
          <w:szCs w:val="24"/>
          <w:lang w:eastAsia="en-GB"/>
        </w:rPr>
        <w:t>cademic</w:t>
      </w:r>
      <w:r w:rsidR="009F3055" w:rsidRPr="00C24DC9">
        <w:rPr>
          <w:rFonts w:ascii="Arial" w:eastAsia="Times New Roman" w:hAnsi="Arial" w:cs="Arial"/>
          <w:b/>
          <w:sz w:val="28"/>
          <w:szCs w:val="24"/>
          <w:lang w:eastAsia="en-GB"/>
        </w:rPr>
        <w:t xml:space="preserve"> A</w:t>
      </w:r>
      <w:r w:rsidRPr="00C24DC9">
        <w:rPr>
          <w:rFonts w:ascii="Arial" w:eastAsia="Times New Roman" w:hAnsi="Arial" w:cs="Arial"/>
          <w:b/>
          <w:sz w:val="28"/>
          <w:szCs w:val="24"/>
          <w:lang w:eastAsia="en-GB"/>
        </w:rPr>
        <w:t>ppeal</w:t>
      </w:r>
      <w:r w:rsidR="009F3055" w:rsidRPr="00C24DC9">
        <w:rPr>
          <w:rFonts w:ascii="Arial" w:eastAsia="Times New Roman" w:hAnsi="Arial" w:cs="Arial"/>
          <w:b/>
          <w:sz w:val="28"/>
          <w:szCs w:val="24"/>
          <w:lang w:eastAsia="en-GB"/>
        </w:rPr>
        <w:t xml:space="preserve"> F</w:t>
      </w:r>
      <w:r w:rsidRPr="00C24DC9">
        <w:rPr>
          <w:rFonts w:ascii="Arial" w:eastAsia="Times New Roman" w:hAnsi="Arial" w:cs="Arial"/>
          <w:b/>
          <w:sz w:val="28"/>
          <w:szCs w:val="24"/>
          <w:lang w:eastAsia="en-GB"/>
        </w:rPr>
        <w:t>orm</w:t>
      </w:r>
    </w:p>
    <w:p w14:paraId="6D5CFCB7" w14:textId="77777777" w:rsidR="009F3055" w:rsidRDefault="009F3055" w:rsidP="009F305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177D0767" w14:textId="16C8CD93" w:rsidR="00295DA2" w:rsidRDefault="00295DA2" w:rsidP="0026175A">
      <w:pPr>
        <w:pStyle w:val="ListParagraph"/>
        <w:numPr>
          <w:ilvl w:val="0"/>
          <w:numId w:val="1"/>
        </w:numPr>
        <w:spacing w:after="0" w:line="276" w:lineRule="auto"/>
        <w:ind w:left="284" w:hanging="284"/>
        <w:rPr>
          <w:rFonts w:ascii="Arial" w:eastAsia="Times New Roman" w:hAnsi="Arial" w:cs="Arial"/>
          <w:bCs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sz w:val="20"/>
          <w:szCs w:val="20"/>
          <w:lang w:eastAsia="en-GB"/>
        </w:rPr>
        <w:t>This is the formal FE Academic Appeals form</w:t>
      </w:r>
      <w:r w:rsidR="00E25E58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and</w:t>
      </w:r>
      <w:r w:rsidR="0026607E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this should be used in conjunction with the </w:t>
      </w:r>
      <w:hyperlink r:id="rId11" w:history="1">
        <w:r w:rsidR="0026607E" w:rsidRPr="00C2768F">
          <w:rPr>
            <w:rStyle w:val="Hyperlink"/>
            <w:rFonts w:ascii="Arial" w:eastAsia="Times New Roman" w:hAnsi="Arial" w:cs="Arial"/>
            <w:bCs/>
            <w:sz w:val="20"/>
            <w:szCs w:val="20"/>
            <w:lang w:eastAsia="en-GB"/>
          </w:rPr>
          <w:t>Further Education Academic Appeals Policy</w:t>
        </w:r>
        <w:r w:rsidR="00C2768F" w:rsidRPr="00C2768F">
          <w:rPr>
            <w:rStyle w:val="Hyperlink"/>
            <w:rFonts w:ascii="Arial" w:eastAsia="Times New Roman" w:hAnsi="Arial" w:cs="Arial"/>
            <w:bCs/>
            <w:sz w:val="20"/>
            <w:szCs w:val="20"/>
            <w:lang w:eastAsia="en-GB"/>
          </w:rPr>
          <w:t xml:space="preserve"> and Procedure</w:t>
        </w:r>
        <w:r w:rsidR="0026607E" w:rsidRPr="00C2768F">
          <w:rPr>
            <w:rStyle w:val="Hyperlink"/>
            <w:rFonts w:ascii="Arial" w:eastAsia="Times New Roman" w:hAnsi="Arial" w:cs="Arial"/>
            <w:bCs/>
            <w:sz w:val="20"/>
            <w:szCs w:val="20"/>
            <w:lang w:eastAsia="en-GB"/>
          </w:rPr>
          <w:t xml:space="preserve"> </w:t>
        </w:r>
      </w:hyperlink>
      <w:r w:rsidR="0026175A">
        <w:rPr>
          <w:rFonts w:ascii="Arial" w:eastAsia="Times New Roman" w:hAnsi="Arial" w:cs="Arial"/>
          <w:bCs/>
          <w:sz w:val="20"/>
          <w:szCs w:val="20"/>
          <w:lang w:eastAsia="en-GB"/>
        </w:rPr>
        <w:t>.  This form</w:t>
      </w:r>
      <w:r w:rsidR="00E25E58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should be used if </w:t>
      </w:r>
      <w:r w:rsidR="005B304A">
        <w:rPr>
          <w:rFonts w:ascii="Arial" w:eastAsia="Times New Roman" w:hAnsi="Arial" w:cs="Arial"/>
          <w:bCs/>
          <w:sz w:val="20"/>
          <w:szCs w:val="20"/>
          <w:lang w:eastAsia="en-GB"/>
        </w:rPr>
        <w:t>you have been unable to resolve your academic appeal informally with your</w:t>
      </w:r>
      <w:r w:rsidR="00DD1C84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r w:rsidR="005B304A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lecturer or student advisor. </w:t>
      </w:r>
      <w:r w:rsidR="00D946D7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</w:p>
    <w:p w14:paraId="21629818" w14:textId="48235337" w:rsidR="00C24DC9" w:rsidRDefault="003B2601" w:rsidP="0026175A">
      <w:pPr>
        <w:pStyle w:val="ListParagraph"/>
        <w:numPr>
          <w:ilvl w:val="0"/>
          <w:numId w:val="1"/>
        </w:numPr>
        <w:spacing w:after="0" w:line="276" w:lineRule="auto"/>
        <w:ind w:left="284" w:hanging="284"/>
        <w:rPr>
          <w:rFonts w:ascii="Arial" w:eastAsia="Times New Roman" w:hAnsi="Arial" w:cs="Arial"/>
          <w:bCs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sz w:val="20"/>
          <w:szCs w:val="20"/>
          <w:lang w:eastAsia="en-GB"/>
        </w:rPr>
        <w:t>This form should be</w:t>
      </w:r>
      <w:r w:rsidR="00C24DC9" w:rsidRPr="00670F8A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submi</w:t>
      </w:r>
      <w:r>
        <w:rPr>
          <w:rFonts w:ascii="Arial" w:eastAsia="Times New Roman" w:hAnsi="Arial" w:cs="Arial"/>
          <w:bCs/>
          <w:sz w:val="20"/>
          <w:szCs w:val="20"/>
          <w:lang w:eastAsia="en-GB"/>
        </w:rPr>
        <w:t>tted</w:t>
      </w:r>
      <w:r w:rsidR="00C24DC9" w:rsidRPr="00670F8A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within </w:t>
      </w:r>
      <w:r w:rsidR="00537E95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1</w:t>
      </w:r>
      <w:r w:rsidR="00D17B29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0</w:t>
      </w:r>
      <w:r w:rsidR="00C24DC9" w:rsidRPr="00670F8A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working days</w:t>
      </w:r>
      <w:r w:rsidR="00C24DC9" w:rsidRPr="00670F8A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of the date of the formal communication that notified you of your results or the decision against which you are appealing.  </w:t>
      </w:r>
    </w:p>
    <w:p w14:paraId="4796864F" w14:textId="77777777" w:rsidR="00537E95" w:rsidRDefault="003B2601" w:rsidP="0026175A">
      <w:pPr>
        <w:pStyle w:val="ListParagraph"/>
        <w:numPr>
          <w:ilvl w:val="0"/>
          <w:numId w:val="1"/>
        </w:numPr>
        <w:spacing w:after="0" w:line="276" w:lineRule="auto"/>
        <w:ind w:left="284" w:hanging="284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537E95">
        <w:rPr>
          <w:rFonts w:ascii="Arial" w:eastAsia="Times New Roman" w:hAnsi="Arial" w:cs="Arial"/>
          <w:bCs/>
          <w:sz w:val="20"/>
          <w:szCs w:val="20"/>
          <w:lang w:eastAsia="en-GB"/>
        </w:rPr>
        <w:t>Please i</w:t>
      </w:r>
      <w:r w:rsidR="00C24DC9" w:rsidRPr="00537E95">
        <w:rPr>
          <w:rFonts w:ascii="Arial" w:eastAsia="Times New Roman" w:hAnsi="Arial" w:cs="Arial"/>
          <w:bCs/>
          <w:sz w:val="20"/>
          <w:szCs w:val="20"/>
          <w:lang w:eastAsia="en-GB"/>
        </w:rPr>
        <w:t>nclude any supporting documentary evidence appropriate to the academic appeal.</w:t>
      </w:r>
      <w:r w:rsidR="00537E95" w:rsidRPr="00537E95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</w:p>
    <w:p w14:paraId="4689E593" w14:textId="4355042D" w:rsidR="00C24DC9" w:rsidRPr="00537E95" w:rsidRDefault="00C24DC9" w:rsidP="0026175A">
      <w:pPr>
        <w:pStyle w:val="ListParagraph"/>
        <w:numPr>
          <w:ilvl w:val="0"/>
          <w:numId w:val="1"/>
        </w:numPr>
        <w:spacing w:after="0" w:line="276" w:lineRule="auto"/>
        <w:ind w:left="284" w:hanging="284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537E95">
        <w:rPr>
          <w:rFonts w:ascii="Arial" w:eastAsia="Times New Roman" w:hAnsi="Arial" w:cs="Arial"/>
          <w:bCs/>
          <w:sz w:val="20"/>
          <w:szCs w:val="20"/>
          <w:lang w:eastAsia="en-GB"/>
        </w:rPr>
        <w:t>Appeals should be submitted to</w:t>
      </w:r>
      <w:r w:rsidR="00DF4B32" w:rsidRPr="00537E95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hyperlink r:id="rId12" w:history="1">
        <w:r w:rsidR="008A3295" w:rsidRPr="001B1C84">
          <w:rPr>
            <w:rStyle w:val="Hyperlink"/>
            <w:rFonts w:ascii="Arial" w:eastAsia="Times New Roman" w:hAnsi="Arial" w:cs="Arial"/>
            <w:bCs/>
            <w:sz w:val="20"/>
            <w:szCs w:val="20"/>
            <w:lang w:eastAsia="en-GB"/>
          </w:rPr>
          <w:t>ACQualityAssurance@uhi.ac.uk</w:t>
        </w:r>
      </w:hyperlink>
      <w:r w:rsidR="00537E95" w:rsidRPr="00537E95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</w:p>
    <w:p w14:paraId="7E0684AF" w14:textId="77777777" w:rsidR="009F3055" w:rsidRPr="00967FB5" w:rsidRDefault="009F3055" w:rsidP="009F305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5B1D295B" w14:textId="341BEBBC" w:rsidR="009F3055" w:rsidRPr="00967FB5" w:rsidRDefault="004D3F1B" w:rsidP="009F305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sz w:val="20"/>
          <w:szCs w:val="20"/>
          <w:lang w:eastAsia="en-GB"/>
        </w:rPr>
        <w:t>Your Contact Details</w:t>
      </w:r>
    </w:p>
    <w:p w14:paraId="08C86499" w14:textId="77777777" w:rsidR="009F3055" w:rsidRPr="00967FB5" w:rsidRDefault="009F3055" w:rsidP="009F3055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en-GB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043"/>
        <w:gridCol w:w="791"/>
        <w:gridCol w:w="791"/>
        <w:gridCol w:w="791"/>
        <w:gridCol w:w="791"/>
        <w:gridCol w:w="791"/>
        <w:gridCol w:w="791"/>
        <w:gridCol w:w="791"/>
        <w:gridCol w:w="791"/>
      </w:tblGrid>
      <w:tr w:rsidR="009F3055" w:rsidRPr="00967FB5" w14:paraId="7DE01C63" w14:textId="77777777" w:rsidTr="00607E56">
        <w:tc>
          <w:tcPr>
            <w:tcW w:w="2376" w:type="dxa"/>
            <w:shd w:val="clear" w:color="auto" w:fill="D9D9D9" w:themeFill="background1" w:themeFillShade="D9"/>
          </w:tcPr>
          <w:p w14:paraId="0AC80193" w14:textId="77777777" w:rsidR="009F3055" w:rsidRPr="00967FB5" w:rsidRDefault="009F3055" w:rsidP="00607E56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967FB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Name:</w:t>
            </w:r>
          </w:p>
        </w:tc>
        <w:tc>
          <w:tcPr>
            <w:tcW w:w="7371" w:type="dxa"/>
            <w:gridSpan w:val="9"/>
          </w:tcPr>
          <w:p w14:paraId="35F11C86" w14:textId="77777777" w:rsidR="009F3055" w:rsidRPr="00967FB5" w:rsidRDefault="009F3055" w:rsidP="00607E56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9F3055" w:rsidRPr="00967FB5" w14:paraId="7899AD46" w14:textId="77777777" w:rsidTr="00607E56">
        <w:tc>
          <w:tcPr>
            <w:tcW w:w="2376" w:type="dxa"/>
            <w:shd w:val="clear" w:color="auto" w:fill="D9D9D9" w:themeFill="background1" w:themeFillShade="D9"/>
          </w:tcPr>
          <w:p w14:paraId="19AE0EC2" w14:textId="7711E8E9" w:rsidR="009F3055" w:rsidRPr="00967FB5" w:rsidRDefault="009F3055" w:rsidP="00607E56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967FB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Student </w:t>
            </w:r>
            <w:r w:rsidR="00C24DC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Number</w:t>
            </w:r>
            <w:r w:rsidRPr="00967FB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043" w:type="dxa"/>
          </w:tcPr>
          <w:p w14:paraId="4578E7A4" w14:textId="77777777" w:rsidR="009F3055" w:rsidRPr="00967FB5" w:rsidRDefault="009F3055" w:rsidP="00607E56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</w:tcPr>
          <w:p w14:paraId="4A5B5D23" w14:textId="77777777" w:rsidR="009F3055" w:rsidRPr="00967FB5" w:rsidRDefault="009F3055" w:rsidP="00607E56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</w:tcPr>
          <w:p w14:paraId="2E10EA66" w14:textId="77777777" w:rsidR="009F3055" w:rsidRPr="00967FB5" w:rsidRDefault="009F3055" w:rsidP="00607E56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</w:tcPr>
          <w:p w14:paraId="59FD06FF" w14:textId="77777777" w:rsidR="009F3055" w:rsidRPr="00967FB5" w:rsidRDefault="009F3055" w:rsidP="00607E56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</w:tcPr>
          <w:p w14:paraId="5B024A77" w14:textId="77777777" w:rsidR="009F3055" w:rsidRPr="00967FB5" w:rsidRDefault="009F3055" w:rsidP="00607E56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</w:tcPr>
          <w:p w14:paraId="01EF8B4E" w14:textId="77777777" w:rsidR="009F3055" w:rsidRPr="00967FB5" w:rsidRDefault="009F3055" w:rsidP="00607E56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</w:tcPr>
          <w:p w14:paraId="5DBFDB2B" w14:textId="77777777" w:rsidR="009F3055" w:rsidRPr="00967FB5" w:rsidRDefault="009F3055" w:rsidP="00607E56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</w:tcPr>
          <w:p w14:paraId="2447E46E" w14:textId="77777777" w:rsidR="009F3055" w:rsidRPr="00967FB5" w:rsidRDefault="009F3055" w:rsidP="00607E56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</w:tcPr>
          <w:p w14:paraId="75131857" w14:textId="77777777" w:rsidR="009F3055" w:rsidRPr="00967FB5" w:rsidRDefault="009F3055" w:rsidP="00607E56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9F3055" w:rsidRPr="00967FB5" w14:paraId="28D02ED9" w14:textId="77777777" w:rsidTr="00607E56">
        <w:tc>
          <w:tcPr>
            <w:tcW w:w="2376" w:type="dxa"/>
            <w:shd w:val="clear" w:color="auto" w:fill="D9D9D9" w:themeFill="background1" w:themeFillShade="D9"/>
          </w:tcPr>
          <w:p w14:paraId="3A995762" w14:textId="77777777" w:rsidR="009F3055" w:rsidRPr="00967FB5" w:rsidRDefault="009F3055" w:rsidP="00607E56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967FB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Programme of study/Course:</w:t>
            </w:r>
          </w:p>
        </w:tc>
        <w:tc>
          <w:tcPr>
            <w:tcW w:w="7371" w:type="dxa"/>
            <w:gridSpan w:val="9"/>
          </w:tcPr>
          <w:p w14:paraId="27BA154F" w14:textId="77777777" w:rsidR="009F3055" w:rsidRPr="00967FB5" w:rsidRDefault="009F3055" w:rsidP="00607E56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9F3055" w:rsidRPr="00967FB5" w14:paraId="26F1C815" w14:textId="77777777" w:rsidTr="00607E56">
        <w:tc>
          <w:tcPr>
            <w:tcW w:w="2376" w:type="dxa"/>
            <w:shd w:val="clear" w:color="auto" w:fill="D9D9D9" w:themeFill="background1" w:themeFillShade="D9"/>
          </w:tcPr>
          <w:p w14:paraId="55A208AE" w14:textId="77777777" w:rsidR="009F3055" w:rsidRPr="00967FB5" w:rsidRDefault="009F3055" w:rsidP="00607E56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967FB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Contact address:</w:t>
            </w:r>
          </w:p>
        </w:tc>
        <w:tc>
          <w:tcPr>
            <w:tcW w:w="7371" w:type="dxa"/>
            <w:gridSpan w:val="9"/>
          </w:tcPr>
          <w:p w14:paraId="4433F0D9" w14:textId="77777777" w:rsidR="009F3055" w:rsidRPr="00967FB5" w:rsidRDefault="009F3055" w:rsidP="00607E56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17AB956B" w14:textId="77777777" w:rsidR="009F3055" w:rsidRPr="00967FB5" w:rsidRDefault="009F3055" w:rsidP="00607E56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2C8FE285" w14:textId="77777777" w:rsidR="009F3055" w:rsidRPr="00967FB5" w:rsidRDefault="009F3055" w:rsidP="00607E56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9F3055" w:rsidRPr="00967FB5" w14:paraId="5CD0DFD1" w14:textId="77777777" w:rsidTr="00607E56">
        <w:tc>
          <w:tcPr>
            <w:tcW w:w="2376" w:type="dxa"/>
            <w:shd w:val="clear" w:color="auto" w:fill="D9D9D9" w:themeFill="background1" w:themeFillShade="D9"/>
          </w:tcPr>
          <w:p w14:paraId="24959736" w14:textId="77777777" w:rsidR="009F3055" w:rsidRPr="00967FB5" w:rsidRDefault="009F3055" w:rsidP="00607E56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967FB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*Email address:</w:t>
            </w:r>
          </w:p>
        </w:tc>
        <w:tc>
          <w:tcPr>
            <w:tcW w:w="7371" w:type="dxa"/>
            <w:gridSpan w:val="9"/>
          </w:tcPr>
          <w:p w14:paraId="19D6B455" w14:textId="77777777" w:rsidR="009F3055" w:rsidRPr="00967FB5" w:rsidRDefault="009F3055" w:rsidP="00607E56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9F3055" w:rsidRPr="00967FB5" w14:paraId="0FC56867" w14:textId="77777777" w:rsidTr="00607E56">
        <w:tc>
          <w:tcPr>
            <w:tcW w:w="2376" w:type="dxa"/>
            <w:shd w:val="clear" w:color="auto" w:fill="D9D9D9" w:themeFill="background1" w:themeFillShade="D9"/>
          </w:tcPr>
          <w:p w14:paraId="542744F1" w14:textId="77777777" w:rsidR="009F3055" w:rsidRPr="00967FB5" w:rsidRDefault="009F3055" w:rsidP="00607E56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967FB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Contact telephone no: </w:t>
            </w:r>
          </w:p>
        </w:tc>
        <w:tc>
          <w:tcPr>
            <w:tcW w:w="7371" w:type="dxa"/>
            <w:gridSpan w:val="9"/>
          </w:tcPr>
          <w:p w14:paraId="018CC099" w14:textId="77777777" w:rsidR="009F3055" w:rsidRPr="00967FB5" w:rsidRDefault="009F3055" w:rsidP="00607E56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</w:tbl>
    <w:p w14:paraId="23430173" w14:textId="77777777" w:rsidR="009F3055" w:rsidRPr="00967FB5" w:rsidRDefault="009F3055" w:rsidP="009F305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5C9B6970" w14:textId="77777777" w:rsidR="009F3055" w:rsidRPr="00967FB5" w:rsidRDefault="009F3055" w:rsidP="009F305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967FB5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*Please note that, where possible, email communication will be used to correspond with you during the appeals process.</w:t>
      </w:r>
    </w:p>
    <w:p w14:paraId="5128C8E9" w14:textId="77777777" w:rsidR="009F3055" w:rsidRPr="00967FB5" w:rsidRDefault="009F3055" w:rsidP="009F305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4B08549" w14:textId="77777777" w:rsidR="009F3055" w:rsidRPr="00967FB5" w:rsidRDefault="009F3055" w:rsidP="009F3055">
      <w:pPr>
        <w:pBdr>
          <w:top w:val="double" w:sz="4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9F3055" w:rsidRPr="00967FB5" w14:paraId="5600300B" w14:textId="77777777" w:rsidTr="00607E56">
        <w:tc>
          <w:tcPr>
            <w:tcW w:w="9747" w:type="dxa"/>
            <w:shd w:val="clear" w:color="auto" w:fill="D9D9D9" w:themeFill="background1" w:themeFillShade="D9"/>
          </w:tcPr>
          <w:p w14:paraId="22F617EA" w14:textId="77777777" w:rsidR="009F3055" w:rsidRPr="00967FB5" w:rsidRDefault="009F3055" w:rsidP="00607E56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967FB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1. I wish to appeal against the following academic decision:</w:t>
            </w:r>
          </w:p>
        </w:tc>
      </w:tr>
      <w:tr w:rsidR="009F3055" w:rsidRPr="00967FB5" w14:paraId="729DF620" w14:textId="77777777" w:rsidTr="00607E56">
        <w:trPr>
          <w:trHeight w:val="2104"/>
        </w:trPr>
        <w:tc>
          <w:tcPr>
            <w:tcW w:w="9747" w:type="dxa"/>
            <w:tcBorders>
              <w:bottom w:val="single" w:sz="4" w:space="0" w:color="auto"/>
            </w:tcBorders>
          </w:tcPr>
          <w:p w14:paraId="603FED23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F793B13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8DBF5D6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972D37A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527ED1F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7C0BD7E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8324EBB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D035279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237FAD12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41F5F75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F3055" w:rsidRPr="00967FB5" w14:paraId="38671E6C" w14:textId="77777777" w:rsidTr="00607E56">
        <w:tc>
          <w:tcPr>
            <w:tcW w:w="9747" w:type="dxa"/>
            <w:tcBorders>
              <w:left w:val="nil"/>
              <w:right w:val="nil"/>
            </w:tcBorders>
          </w:tcPr>
          <w:p w14:paraId="30F815BF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9F3055" w:rsidRPr="00967FB5" w14:paraId="0FD2204B" w14:textId="77777777" w:rsidTr="00607E56">
        <w:tc>
          <w:tcPr>
            <w:tcW w:w="9747" w:type="dxa"/>
            <w:shd w:val="clear" w:color="auto" w:fill="D9D9D9" w:themeFill="background1" w:themeFillShade="D9"/>
          </w:tcPr>
          <w:p w14:paraId="43CACA30" w14:textId="7DC37E8A" w:rsidR="009F3055" w:rsidRDefault="009F3055" w:rsidP="00607E56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D9D9D9" w:themeFill="background1" w:themeFillShade="D9"/>
                <w:lang w:eastAsia="en-GB"/>
              </w:rPr>
            </w:pPr>
            <w:r w:rsidRPr="00967FB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2</w:t>
            </w:r>
            <w:r w:rsidRPr="00967FB5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D9D9D9" w:themeFill="background1" w:themeFillShade="D9"/>
                <w:lang w:eastAsia="en-GB"/>
              </w:rPr>
              <w:t>. I base my appeal on the following grounds:</w:t>
            </w:r>
            <w:r w:rsidR="009B7FBE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D9D9D9" w:themeFill="background1" w:themeFillShade="D9"/>
                <w:lang w:eastAsia="en-GB"/>
              </w:rPr>
              <w:t xml:space="preserve"> </w:t>
            </w:r>
          </w:p>
          <w:p w14:paraId="0C31E79C" w14:textId="35BF8003" w:rsidR="008E1CB1" w:rsidRDefault="00434E78" w:rsidP="008E1CB1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D9D9D9" w:themeFill="background1" w:themeFillShade="D9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Please note that </w:t>
            </w:r>
            <w:r w:rsidR="005164E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an appeal will normally only be considered on one of more of the following grounds:</w:t>
            </w:r>
            <w:r w:rsidR="008E1CB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="008E1CB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D9D9D9" w:themeFill="background1" w:themeFillShade="D9"/>
                <w:lang w:eastAsia="en-GB"/>
              </w:rPr>
              <w:t xml:space="preserve">(full details are outlined in </w:t>
            </w:r>
            <w:hyperlink r:id="rId13" w:history="1">
              <w:r w:rsidR="008E1CB1" w:rsidRPr="00F909B3">
                <w:rPr>
                  <w:rStyle w:val="Hyperlink"/>
                  <w:rFonts w:ascii="Arial" w:eastAsia="Times New Roman" w:hAnsi="Arial" w:cs="Arial"/>
                  <w:b/>
                  <w:sz w:val="20"/>
                  <w:szCs w:val="20"/>
                  <w:shd w:val="clear" w:color="auto" w:fill="D9D9D9" w:themeFill="background1" w:themeFillShade="D9"/>
                  <w:lang w:eastAsia="en-GB"/>
                </w:rPr>
                <w:t>section 4 of the FE Academic Appeal Policy</w:t>
              </w:r>
            </w:hyperlink>
            <w:r w:rsidR="008E1CB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D9D9D9" w:themeFill="background1" w:themeFillShade="D9"/>
                <w:lang w:eastAsia="en-GB"/>
              </w:rPr>
              <w:t>)</w:t>
            </w:r>
          </w:p>
          <w:p w14:paraId="0595CAB7" w14:textId="22A9F9C5" w:rsidR="009B7FBE" w:rsidRPr="0026607E" w:rsidRDefault="008E1CB1" w:rsidP="0026607E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My</w:t>
            </w:r>
            <w:r w:rsidR="00434E78" w:rsidRPr="0026607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performance in the assessment was adversely affected by illness or other factors. </w:t>
            </w:r>
          </w:p>
          <w:p w14:paraId="195F053C" w14:textId="164E3BBA" w:rsidR="009B7FBE" w:rsidRPr="0026607E" w:rsidRDefault="00A676BD" w:rsidP="0026607E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There is e</w:t>
            </w:r>
            <w:r w:rsidR="00434E78" w:rsidRPr="0026607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vidence of college academic assessment administrative error or an assessment was not conducted in accordance with the college’s specific assessment policies/procedure. </w:t>
            </w:r>
          </w:p>
          <w:p w14:paraId="6706ED7F" w14:textId="7C758233" w:rsidR="00434E78" w:rsidRPr="0026607E" w:rsidRDefault="00A676BD" w:rsidP="0026607E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That</w:t>
            </w:r>
            <w:r w:rsidR="00434E78" w:rsidRPr="0026607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some other material irregularity has occurred.</w:t>
            </w:r>
          </w:p>
        </w:tc>
      </w:tr>
      <w:tr w:rsidR="009F3055" w:rsidRPr="00967FB5" w14:paraId="6677FE2C" w14:textId="77777777" w:rsidTr="00607E56">
        <w:tc>
          <w:tcPr>
            <w:tcW w:w="9747" w:type="dxa"/>
          </w:tcPr>
          <w:p w14:paraId="0B2D9A17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F7D2AB6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2FDC7776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7DFC0B6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DF0CD9A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A0C4B5C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4B3EE07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5BF41B6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5489B51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D7B2EBF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C38FE08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1764748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41996ED8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63E3E91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CF32250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245ED725" w14:textId="77777777" w:rsidR="009F3055" w:rsidRPr="00967FB5" w:rsidRDefault="009F3055" w:rsidP="009F305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680"/>
        <w:gridCol w:w="900"/>
        <w:gridCol w:w="3159"/>
      </w:tblGrid>
      <w:tr w:rsidR="009F3055" w:rsidRPr="00967FB5" w14:paraId="264F8ED7" w14:textId="77777777" w:rsidTr="00607E56">
        <w:tc>
          <w:tcPr>
            <w:tcW w:w="9747" w:type="dxa"/>
            <w:gridSpan w:val="4"/>
            <w:shd w:val="clear" w:color="auto" w:fill="D9D9D9" w:themeFill="background1" w:themeFillShade="D9"/>
          </w:tcPr>
          <w:p w14:paraId="65707544" w14:textId="71D7C320" w:rsidR="009F3055" w:rsidRPr="00967FB5" w:rsidRDefault="009F3055" w:rsidP="00607E56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967FB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3. I have suffered the following disadvantage as a consequence of the academic decision indicated in </w:t>
            </w:r>
            <w:r w:rsidR="00AD79F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Section </w:t>
            </w:r>
            <w:r w:rsidRPr="00967FB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1 above: </w:t>
            </w:r>
            <w:r w:rsidRPr="00967F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(if this applies to you)</w:t>
            </w:r>
          </w:p>
        </w:tc>
      </w:tr>
      <w:tr w:rsidR="009F3055" w:rsidRPr="00967FB5" w14:paraId="6F7C0F08" w14:textId="77777777" w:rsidTr="00607E56">
        <w:tc>
          <w:tcPr>
            <w:tcW w:w="9747" w:type="dxa"/>
            <w:gridSpan w:val="4"/>
            <w:tcBorders>
              <w:bottom w:val="single" w:sz="4" w:space="0" w:color="auto"/>
            </w:tcBorders>
          </w:tcPr>
          <w:p w14:paraId="55279F7A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C1DEF33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36E563C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4AEF2C6A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487B892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5C09F9D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9B83D6C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2C194DF3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1D0248A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916A3FE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449E034B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CF11AAD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48995529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D64D88A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0D40D62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42124DFB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34666CE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4EE2D7C2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F3055" w:rsidRPr="00967FB5" w14:paraId="5860B349" w14:textId="77777777" w:rsidTr="00607E56">
        <w:tc>
          <w:tcPr>
            <w:tcW w:w="9747" w:type="dxa"/>
            <w:gridSpan w:val="4"/>
            <w:tcBorders>
              <w:left w:val="nil"/>
              <w:right w:val="nil"/>
            </w:tcBorders>
          </w:tcPr>
          <w:p w14:paraId="055992C8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F3055" w:rsidRPr="00967FB5" w14:paraId="570D728F" w14:textId="77777777" w:rsidTr="00607E56">
        <w:tc>
          <w:tcPr>
            <w:tcW w:w="9747" w:type="dxa"/>
            <w:gridSpan w:val="4"/>
            <w:shd w:val="clear" w:color="auto" w:fill="D9D9D9" w:themeFill="background1" w:themeFillShade="D9"/>
          </w:tcPr>
          <w:p w14:paraId="10CACCF1" w14:textId="77777777" w:rsidR="009F3055" w:rsidRPr="00967FB5" w:rsidRDefault="009F3055" w:rsidP="00607E56">
            <w:pPr>
              <w:shd w:val="clear" w:color="auto" w:fill="D9D9D9" w:themeFill="background1" w:themeFillShade="D9"/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967FB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4. I am submitting the documentary evidence listed below to support my appeal:</w:t>
            </w:r>
          </w:p>
          <w:p w14:paraId="4F24EFB9" w14:textId="77777777" w:rsidR="009F3055" w:rsidRPr="00967FB5" w:rsidRDefault="009F3055" w:rsidP="00607E56">
            <w:pPr>
              <w:shd w:val="clear" w:color="auto" w:fill="D9D9D9" w:themeFill="background1" w:themeFillShade="D9"/>
              <w:spacing w:before="120" w:after="12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</w:pPr>
            <w:r w:rsidRPr="00967FB5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>(where appropriate include any additional Statement of Appeal and any evidence of medical or personal circumstances)</w:t>
            </w:r>
          </w:p>
        </w:tc>
      </w:tr>
      <w:tr w:rsidR="009F3055" w:rsidRPr="00967FB5" w14:paraId="7E7D9493" w14:textId="77777777" w:rsidTr="00607E56">
        <w:tc>
          <w:tcPr>
            <w:tcW w:w="9747" w:type="dxa"/>
            <w:gridSpan w:val="4"/>
            <w:tcBorders>
              <w:bottom w:val="single" w:sz="4" w:space="0" w:color="auto"/>
            </w:tcBorders>
          </w:tcPr>
          <w:p w14:paraId="39F0B66F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2939C09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3D5EBB2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0BFF11E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E91E37D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DD11936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9C10E8D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4E57FA48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20298BCD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4E503AC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0CAD346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017EC96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40DC0D42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4F583DA" w14:textId="77777777" w:rsidR="009F305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9D02B18" w14:textId="77777777" w:rsidR="009F305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2121CF2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BED58F7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B7AC8AF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071A9F4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391E150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F3055" w:rsidRPr="00967FB5" w14:paraId="1971F157" w14:textId="77777777" w:rsidTr="00350920">
        <w:tc>
          <w:tcPr>
            <w:tcW w:w="9747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32B9B56D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F3055" w:rsidRPr="00967FB5" w14:paraId="64E7A7C1" w14:textId="77777777" w:rsidTr="00350920">
        <w:tc>
          <w:tcPr>
            <w:tcW w:w="10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4448CF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2DA9FB80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967FB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Signed: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6D223038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3A0C290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954EFA5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7A64E9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47DFB90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967FB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Date: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vAlign w:val="center"/>
          </w:tcPr>
          <w:p w14:paraId="602890A3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F41A871" w14:textId="77777777" w:rsidR="009F3055" w:rsidRPr="00967FB5" w:rsidRDefault="009F3055" w:rsidP="00607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261B7380" w14:textId="77777777" w:rsidR="009F3055" w:rsidRPr="00967FB5" w:rsidRDefault="009F3055" w:rsidP="009F305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62ACDEB" w14:textId="77777777" w:rsidR="009F3055" w:rsidRPr="00967FB5" w:rsidRDefault="009F3055" w:rsidP="009F305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32399CB" w14:textId="77777777" w:rsidR="009F3055" w:rsidRDefault="009F3055" w:rsidP="009F3055"/>
    <w:p w14:paraId="27CFB533" w14:textId="77777777" w:rsidR="00743119" w:rsidRDefault="00743119"/>
    <w:sectPr w:rsidR="00743119" w:rsidSect="009F3055">
      <w:headerReference w:type="default" r:id="rId14"/>
      <w:footerReference w:type="default" r:id="rId15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107F0" w14:textId="77777777" w:rsidR="00653E9C" w:rsidRDefault="00653E9C" w:rsidP="00AD79FB">
      <w:pPr>
        <w:spacing w:after="0" w:line="240" w:lineRule="auto"/>
      </w:pPr>
      <w:r>
        <w:separator/>
      </w:r>
    </w:p>
  </w:endnote>
  <w:endnote w:type="continuationSeparator" w:id="0">
    <w:p w14:paraId="5C186C69" w14:textId="77777777" w:rsidR="00653E9C" w:rsidRDefault="00653E9C" w:rsidP="00AD7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C639A" w14:textId="3D389CA4" w:rsidR="00140552" w:rsidRDefault="008E1CB1">
    <w:pPr>
      <w:pStyle w:val="Footer"/>
    </w:pPr>
    <w:r>
      <w:t xml:space="preserve">FE </w:t>
    </w:r>
    <w:r w:rsidR="00140552">
      <w:t>Academic Appeals form</w:t>
    </w:r>
    <w:r w:rsidR="00140552">
      <w:tab/>
    </w:r>
    <w:r w:rsidR="00140552">
      <w:tab/>
      <w:t>V</w:t>
    </w:r>
    <w:r w:rsidR="00362601">
      <w:t>4</w:t>
    </w:r>
    <w:r w:rsidR="00140552">
      <w:t xml:space="preserve"> - </w:t>
    </w:r>
    <w:r w:rsidR="00362601">
      <w:t>010724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7D852" w14:textId="77777777" w:rsidR="00653E9C" w:rsidRDefault="00653E9C" w:rsidP="00AD79FB">
      <w:pPr>
        <w:spacing w:after="0" w:line="240" w:lineRule="auto"/>
      </w:pPr>
      <w:r>
        <w:separator/>
      </w:r>
    </w:p>
  </w:footnote>
  <w:footnote w:type="continuationSeparator" w:id="0">
    <w:p w14:paraId="33432C4D" w14:textId="77777777" w:rsidR="00653E9C" w:rsidRDefault="00653E9C" w:rsidP="00AD7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AA5FD" w14:textId="2AA0016F" w:rsidR="008E1CB1" w:rsidRDefault="008E1CB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63CD53" wp14:editId="2E063C84">
          <wp:simplePos x="0" y="0"/>
          <wp:positionH relativeFrom="column">
            <wp:posOffset>1229904</wp:posOffset>
          </wp:positionH>
          <wp:positionV relativeFrom="paragraph">
            <wp:posOffset>-329565</wp:posOffset>
          </wp:positionV>
          <wp:extent cx="3408062" cy="402771"/>
          <wp:effectExtent l="0" t="0" r="1905" b="0"/>
          <wp:wrapNone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8062" cy="402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74367"/>
    <w:multiLevelType w:val="hybridMultilevel"/>
    <w:tmpl w:val="13227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A6292"/>
    <w:multiLevelType w:val="hybridMultilevel"/>
    <w:tmpl w:val="958C8938"/>
    <w:lvl w:ilvl="0" w:tplc="93F24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4E7465"/>
    <w:multiLevelType w:val="hybridMultilevel"/>
    <w:tmpl w:val="0F801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47924">
    <w:abstractNumId w:val="0"/>
  </w:num>
  <w:num w:numId="2" w16cid:durableId="1607082531">
    <w:abstractNumId w:val="2"/>
  </w:num>
  <w:num w:numId="3" w16cid:durableId="2056661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055"/>
    <w:rsid w:val="0006237A"/>
    <w:rsid w:val="000D4AA0"/>
    <w:rsid w:val="00140552"/>
    <w:rsid w:val="0026175A"/>
    <w:rsid w:val="0026607E"/>
    <w:rsid w:val="00295DA2"/>
    <w:rsid w:val="00350920"/>
    <w:rsid w:val="00362601"/>
    <w:rsid w:val="003B2601"/>
    <w:rsid w:val="003C3CA2"/>
    <w:rsid w:val="00434E78"/>
    <w:rsid w:val="00482926"/>
    <w:rsid w:val="004D3F1B"/>
    <w:rsid w:val="005164E7"/>
    <w:rsid w:val="00527F58"/>
    <w:rsid w:val="00534642"/>
    <w:rsid w:val="00537E95"/>
    <w:rsid w:val="005B304A"/>
    <w:rsid w:val="00653E9C"/>
    <w:rsid w:val="006F65FB"/>
    <w:rsid w:val="00743119"/>
    <w:rsid w:val="008A3295"/>
    <w:rsid w:val="008E1CB1"/>
    <w:rsid w:val="00985EAE"/>
    <w:rsid w:val="009B7FBE"/>
    <w:rsid w:val="009F3055"/>
    <w:rsid w:val="00A204A7"/>
    <w:rsid w:val="00A57406"/>
    <w:rsid w:val="00A676BD"/>
    <w:rsid w:val="00AA6E69"/>
    <w:rsid w:val="00AD79FB"/>
    <w:rsid w:val="00AF67E8"/>
    <w:rsid w:val="00BF213C"/>
    <w:rsid w:val="00C24DC9"/>
    <w:rsid w:val="00C2768F"/>
    <w:rsid w:val="00D17B29"/>
    <w:rsid w:val="00D25790"/>
    <w:rsid w:val="00D946D7"/>
    <w:rsid w:val="00DD063E"/>
    <w:rsid w:val="00DD1C84"/>
    <w:rsid w:val="00DF4B32"/>
    <w:rsid w:val="00E10AC9"/>
    <w:rsid w:val="00E25E58"/>
    <w:rsid w:val="00E37F63"/>
    <w:rsid w:val="00E4042F"/>
    <w:rsid w:val="00EC01CE"/>
    <w:rsid w:val="00F22482"/>
    <w:rsid w:val="00F909B3"/>
    <w:rsid w:val="00FC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FA3AF"/>
  <w15:chartTrackingRefBased/>
  <w15:docId w15:val="{E1841B84-4570-490D-A664-95100B52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0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0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5E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5E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40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552"/>
  </w:style>
  <w:style w:type="paragraph" w:styleId="Footer">
    <w:name w:val="footer"/>
    <w:basedOn w:val="Normal"/>
    <w:link w:val="FooterChar"/>
    <w:uiPriority w:val="99"/>
    <w:unhideWhenUsed/>
    <w:rsid w:val="00140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552"/>
  </w:style>
  <w:style w:type="paragraph" w:styleId="Revision">
    <w:name w:val="Revision"/>
    <w:hidden/>
    <w:uiPriority w:val="99"/>
    <w:semiHidden/>
    <w:rsid w:val="00DF4B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rgyll.uhi.ac.uk/t4-media/one-web/argyll/students/student-policies/FE-AcademicAppeals-Policy-and-Procedure---2022-25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CQualityAssurance@uhi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rgyll.uhi.ac.uk/t4-media/one-web/argyll/students/student-policies/FE-AcademicAppeals-Policy-and-Procedure---2022-25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D97E1FAC1D7C4BA5F2B54AA936A31E" ma:contentTypeVersion="15" ma:contentTypeDescription="Create a new document." ma:contentTypeScope="" ma:versionID="b8edcfd02ebefcdb55de6f56001b92f1">
  <xsd:schema xmlns:xsd="http://www.w3.org/2001/XMLSchema" xmlns:xs="http://www.w3.org/2001/XMLSchema" xmlns:p="http://schemas.microsoft.com/office/2006/metadata/properties" xmlns:ns2="3b8dc479-00c2-4ab0-a460-6d8df270b5df" xmlns:ns3="eec2d325-f2b6-453a-9380-bd7c3dc741e9" xmlns:ns4="http://schemas.microsoft.com/sharepoint/v4" targetNamespace="http://schemas.microsoft.com/office/2006/metadata/properties" ma:root="true" ma:fieldsID="979cfc465df8faf78cb2aeddd0fb00e8" ns2:_="" ns3:_="" ns4:_="">
    <xsd:import namespace="3b8dc479-00c2-4ab0-a460-6d8df270b5df"/>
    <xsd:import namespace="eec2d325-f2b6-453a-9380-bd7c3dc741e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Policy" minOccurs="0"/>
                <xsd:element ref="ns3:rguj"/>
                <xsd:element ref="ns4:IconOverla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dc479-00c2-4ab0-a460-6d8df270b5d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84e97011-b184-47c2-aedc-7f5559348b28}" ma:internalName="TaxCatchAll" ma:showField="CatchAllData" ma:web="3b8dc479-00c2-4ab0-a460-6d8df270b5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84e97011-b184-47c2-aedc-7f5559348b28}" ma:internalName="TaxCatchAllLabel" ma:readOnly="true" ma:showField="CatchAllDataLabel" ma:web="3b8dc479-00c2-4ab0-a460-6d8df270b5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2d325-f2b6-453a-9380-bd7c3dc74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Policy" ma:index="15" nillable="true" ma:displayName="Policy" ma:internalName="Policy">
      <xsd:simpleType>
        <xsd:restriction base="dms:Text">
          <xsd:maxLength value="255"/>
        </xsd:restriction>
      </xsd:simpleType>
    </xsd:element>
    <xsd:element name="rguj" ma:index="16" ma:displayName="Current/Archive" ma:default="Current" ma:format="Dropdown" ma:internalName="rguj">
      <xsd:simpleType>
        <xsd:restriction base="dms:Choice">
          <xsd:enumeration value="Current"/>
          <xsd:enumeration value="Archive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Policy xmlns="eec2d325-f2b6-453a-9380-bd7c3dc741e9">Academic Appeals Admin</Policy>
    <TaxCatchAll xmlns="3b8dc479-00c2-4ab0-a460-6d8df270b5df"/>
    <rguj xmlns="eec2d325-f2b6-453a-9380-bd7c3dc741e9">Current</rguj>
    <_dlc_DocId xmlns="3b8dc479-00c2-4ab0-a460-6d8df270b5df">YYKH5N3Z2NFP-417973424-74</_dlc_DocId>
    <_dlc_DocIdUrl xmlns="3b8dc479-00c2-4ab0-a460-6d8df270b5df">
      <Url>https://myuhi.sharepoint.com/pol/_layouts/15/DocIdRedir.aspx?ID=YYKH5N3Z2NFP-417973424-74</Url>
      <Description>YYKH5N3Z2NFP-417973424-74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2123C1-BA79-433C-B2FC-03B0D4F56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8dc479-00c2-4ab0-a460-6d8df270b5df"/>
    <ds:schemaRef ds:uri="eec2d325-f2b6-453a-9380-bd7c3dc741e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7416CD-C48F-4594-9F58-723AE4762AD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27FFBC7-F6F7-43F8-BC72-65F8845DEFB4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eec2d325-f2b6-453a-9380-bd7c3dc741e9"/>
    <ds:schemaRef ds:uri="3b8dc479-00c2-4ab0-a460-6d8df270b5df"/>
  </ds:schemaRefs>
</ds:datastoreItem>
</file>

<file path=customXml/itemProps4.xml><?xml version="1.0" encoding="utf-8"?>
<ds:datastoreItem xmlns:ds="http://schemas.openxmlformats.org/officeDocument/2006/customXml" ds:itemID="{9959D6B1-652A-4D73-932C-64E0BB76FE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Newlands</dc:creator>
  <cp:keywords/>
  <dc:description/>
  <cp:lastModifiedBy>JEN MCFADYEN</cp:lastModifiedBy>
  <cp:revision>17</cp:revision>
  <dcterms:created xsi:type="dcterms:W3CDTF">2023-10-25T14:10:00Z</dcterms:created>
  <dcterms:modified xsi:type="dcterms:W3CDTF">2024-07-15T15:01:00Z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13</vt:lpwstr>
  </property>
  <property fmtid="{D5CDD505-2E9C-101B-9397-08002B2CF9AE}" pid="3" name="ContentTypeId">
    <vt:lpwstr>0x0101003BD97E1FAC1D7C4BA5F2B54AA936A31E</vt:lpwstr>
  </property>
  <property fmtid="{D5CDD505-2E9C-101B-9397-08002B2CF9AE}" pid="4" name="n0164ad3d5b84a57907af32d91eb6282">
    <vt:lpwstr/>
  </property>
  <property fmtid="{D5CDD505-2E9C-101B-9397-08002B2CF9AE}" pid="5" name="TaxCatchAll">
    <vt:lpwstr>6;#Key student administration policy records|34398364-95b3-4c58-8d0e-b6ec9546d9ff</vt:lpwstr>
  </property>
  <property fmtid="{D5CDD505-2E9C-101B-9397-08002B2CF9AE}" pid="6" name="UHI classification">
    <vt:lpwstr>6;#Key student administration policy records|34398364-95b3-4c58-8d0e-b6ec9546d9ff</vt:lpwstr>
  </property>
  <property fmtid="{D5CDD505-2E9C-101B-9397-08002B2CF9AE}" pid="7" name="j928f9099e4145f8a1f3a9d8f7b9fe40">
    <vt:lpwstr>Key student administration policy records|34398364-95b3-4c58-8d0e-b6ec9546d9ff</vt:lpwstr>
  </property>
  <property fmtid="{D5CDD505-2E9C-101B-9397-08002B2CF9AE}" pid="8" name="Document category">
    <vt:lpwstr/>
  </property>
  <property fmtid="{D5CDD505-2E9C-101B-9397-08002B2CF9AE}" pid="9" name="_dlc_DocIdItemGuid">
    <vt:lpwstr>04a2a0f2-cd63-4661-9fe8-0e8e023c6af8</vt:lpwstr>
  </property>
</Properties>
</file>