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3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744"/>
        <w:gridCol w:w="1934"/>
        <w:gridCol w:w="3073"/>
        <w:gridCol w:w="1174"/>
        <w:gridCol w:w="3833"/>
      </w:tblGrid>
      <w:tr w:rsidR="00781480" w:rsidRPr="0007240E" w14:paraId="25BB8AC2" w14:textId="77777777" w:rsidTr="00026CE4">
        <w:trPr>
          <w:trHeight w:val="247"/>
        </w:trPr>
        <w:tc>
          <w:tcPr>
            <w:tcW w:w="2410" w:type="dxa"/>
            <w:shd w:val="clear" w:color="auto" w:fill="auto"/>
          </w:tcPr>
          <w:p w14:paraId="64C35A61" w14:textId="464C8BB4" w:rsidR="00781480" w:rsidRPr="0007240E" w:rsidRDefault="00026CE4" w:rsidP="00026CE4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 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Policy/Procedure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/Strateg</w:t>
            </w:r>
            <w:r w:rsidR="00E873B9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y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2744" w:type="dxa"/>
            <w:shd w:val="clear" w:color="auto" w:fill="auto"/>
          </w:tcPr>
          <w:p w14:paraId="356F281C" w14:textId="6AADCC03" w:rsidR="00781480" w:rsidRPr="0007240E" w:rsidRDefault="003E3F71" w:rsidP="0091365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 xml:space="preserve">Data Protection Policy </w:t>
            </w:r>
          </w:p>
        </w:tc>
        <w:tc>
          <w:tcPr>
            <w:tcW w:w="1934" w:type="dxa"/>
            <w:shd w:val="clear" w:color="auto" w:fill="auto"/>
          </w:tcPr>
          <w:p w14:paraId="04629118" w14:textId="73FC4DFE" w:rsidR="00781480" w:rsidRPr="0007240E" w:rsidRDefault="004C39B0" w:rsidP="004C39B0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 xml:space="preserve">     </w:t>
            </w:r>
            <w:r w:rsidR="00781480"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uthor/</w:t>
            </w:r>
            <w:r w:rsidR="00781480" w:rsidRPr="0007240E">
              <w:rPr>
                <w:rFonts w:ascii="Arial" w:eastAsia="Myriad Pro" w:hAnsi="Arial" w:cs="Arial"/>
                <w:color w:val="231F20"/>
                <w:spacing w:val="3"/>
                <w:sz w:val="18"/>
                <w:szCs w:val="18"/>
              </w:rPr>
              <w:t>O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wne</w:t>
            </w:r>
            <w:r w:rsidR="00781480"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r</w:t>
            </w:r>
            <w:r w:rsidR="00781480"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:</w:t>
            </w:r>
          </w:p>
        </w:tc>
        <w:tc>
          <w:tcPr>
            <w:tcW w:w="3073" w:type="dxa"/>
            <w:shd w:val="clear" w:color="auto" w:fill="auto"/>
          </w:tcPr>
          <w:p w14:paraId="5464EDCE" w14:textId="486FF55E" w:rsidR="00781480" w:rsidRPr="0007240E" w:rsidRDefault="001B7413" w:rsidP="0091365B">
            <w:pPr>
              <w:spacing w:before="31"/>
              <w:ind w:right="-20"/>
              <w:rPr>
                <w:rFonts w:ascii="Arial" w:eastAsia="Myriad Pro" w:hAnsi="Arial" w:cs="Arial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 xml:space="preserve">Head of </w:t>
            </w:r>
            <w:r w:rsidR="00685C26"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>HR &amp; OD</w:t>
            </w:r>
          </w:p>
        </w:tc>
        <w:tc>
          <w:tcPr>
            <w:tcW w:w="1174" w:type="dxa"/>
            <w:shd w:val="clear" w:color="auto" w:fill="auto"/>
          </w:tcPr>
          <w:p w14:paraId="3F03D87E" w14:textId="1ECDC134" w:rsidR="00781480" w:rsidRPr="0007240E" w:rsidRDefault="00781480" w:rsidP="004D48E0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Signature:</w:t>
            </w:r>
          </w:p>
        </w:tc>
        <w:tc>
          <w:tcPr>
            <w:tcW w:w="3833" w:type="dxa"/>
            <w:vMerge w:val="restart"/>
            <w:shd w:val="clear" w:color="auto" w:fill="auto"/>
          </w:tcPr>
          <w:p w14:paraId="11953FC1" w14:textId="6909EAD2" w:rsidR="00781480" w:rsidRPr="0007240E" w:rsidRDefault="00F5114A" w:rsidP="0091365B">
            <w:pPr>
              <w:spacing w:before="31"/>
              <w:ind w:right="-20"/>
              <w:jc w:val="both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Susan McMillan</w:t>
            </w:r>
          </w:p>
        </w:tc>
      </w:tr>
      <w:tr w:rsidR="00781480" w:rsidRPr="0007240E" w14:paraId="3FCDFD5B" w14:textId="77777777" w:rsidTr="00026CE4">
        <w:trPr>
          <w:trHeight w:val="248"/>
        </w:trPr>
        <w:tc>
          <w:tcPr>
            <w:tcW w:w="2410" w:type="dxa"/>
            <w:shd w:val="clear" w:color="auto" w:fill="auto"/>
          </w:tcPr>
          <w:p w14:paraId="26C6FE6F" w14:textId="570A25CC" w:rsidR="00781480" w:rsidRPr="0007240E" w:rsidRDefault="00781480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eview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ue:</w:t>
            </w:r>
          </w:p>
        </w:tc>
        <w:tc>
          <w:tcPr>
            <w:tcW w:w="2744" w:type="dxa"/>
            <w:shd w:val="clear" w:color="auto" w:fill="auto"/>
          </w:tcPr>
          <w:p w14:paraId="3B1BA684" w14:textId="0247F9E0" w:rsidR="00781480" w:rsidRPr="0007240E" w:rsidRDefault="003E3F71" w:rsidP="00413BA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August 2026</w:t>
            </w:r>
          </w:p>
        </w:tc>
        <w:tc>
          <w:tcPr>
            <w:tcW w:w="1934" w:type="dxa"/>
            <w:shd w:val="clear" w:color="auto" w:fill="auto"/>
          </w:tcPr>
          <w:p w14:paraId="2ECFE6A7" w14:textId="2540964A" w:rsidR="00781480" w:rsidRPr="0007240E" w:rsidRDefault="00781480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epa</w:t>
            </w:r>
            <w:r w:rsidRPr="0007240E">
              <w:rPr>
                <w:rFonts w:ascii="Arial" w:eastAsia="Myriad Pro" w:hAnsi="Arial" w:cs="Arial"/>
                <w:color w:val="231F20"/>
                <w:spacing w:val="4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tme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t/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S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tion:</w:t>
            </w:r>
          </w:p>
        </w:tc>
        <w:tc>
          <w:tcPr>
            <w:tcW w:w="3073" w:type="dxa"/>
            <w:shd w:val="clear" w:color="auto" w:fill="auto"/>
          </w:tcPr>
          <w:p w14:paraId="78D06031" w14:textId="79C3FC49" w:rsidR="00781480" w:rsidRPr="0007240E" w:rsidRDefault="003526B7" w:rsidP="0091365B">
            <w:pPr>
              <w:spacing w:before="31"/>
              <w:ind w:right="-20"/>
              <w:rPr>
                <w:rFonts w:ascii="Arial" w:eastAsia="Myriad Pro" w:hAnsi="Arial" w:cs="Arial"/>
                <w:color w:val="FF000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>H</w:t>
            </w:r>
            <w:r w:rsidR="00685C26" w:rsidRPr="0007240E">
              <w:rPr>
                <w:rFonts w:ascii="Arial" w:eastAsia="Myriad Pro" w:hAnsi="Arial" w:cs="Arial"/>
                <w:spacing w:val="1"/>
                <w:sz w:val="18"/>
                <w:szCs w:val="18"/>
              </w:rPr>
              <w:t>R</w:t>
            </w:r>
          </w:p>
        </w:tc>
        <w:tc>
          <w:tcPr>
            <w:tcW w:w="1174" w:type="dxa"/>
            <w:shd w:val="clear" w:color="auto" w:fill="auto"/>
          </w:tcPr>
          <w:p w14:paraId="6D073B99" w14:textId="31379A16" w:rsidR="00781480" w:rsidRPr="0007240E" w:rsidRDefault="00781480" w:rsidP="004D48E0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3833" w:type="dxa"/>
            <w:vMerge/>
            <w:shd w:val="clear" w:color="auto" w:fill="auto"/>
          </w:tcPr>
          <w:p w14:paraId="498649E7" w14:textId="77777777" w:rsidR="00781480" w:rsidRPr="0007240E" w:rsidRDefault="00781480" w:rsidP="0091365B">
            <w:pPr>
              <w:spacing w:before="31"/>
              <w:ind w:right="-20"/>
              <w:jc w:val="both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</w:p>
        </w:tc>
      </w:tr>
      <w:tr w:rsidR="00010B74" w:rsidRPr="0007240E" w14:paraId="2F900042" w14:textId="77777777" w:rsidTr="00026CE4">
        <w:trPr>
          <w:trHeight w:val="248"/>
        </w:trPr>
        <w:tc>
          <w:tcPr>
            <w:tcW w:w="2410" w:type="dxa"/>
            <w:shd w:val="clear" w:color="auto" w:fill="auto"/>
          </w:tcPr>
          <w:p w14:paraId="3AF59C69" w14:textId="4CB5EA0B" w:rsidR="00010B74" w:rsidRPr="0007240E" w:rsidRDefault="00E92A32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 of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ssessme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t:</w:t>
            </w:r>
          </w:p>
        </w:tc>
        <w:tc>
          <w:tcPr>
            <w:tcW w:w="2744" w:type="dxa"/>
            <w:shd w:val="clear" w:color="auto" w:fill="auto"/>
          </w:tcPr>
          <w:p w14:paraId="7B7E36F7" w14:textId="5F1E030F" w:rsidR="00010B74" w:rsidRPr="0007240E" w:rsidRDefault="003E3F71" w:rsidP="0091365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 xml:space="preserve">November </w:t>
            </w:r>
            <w:r w:rsidR="005F1BA5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2024</w:t>
            </w:r>
          </w:p>
        </w:tc>
        <w:tc>
          <w:tcPr>
            <w:tcW w:w="1934" w:type="dxa"/>
            <w:shd w:val="clear" w:color="auto" w:fill="auto"/>
          </w:tcPr>
          <w:p w14:paraId="340FA53B" w14:textId="0AF15C95" w:rsidR="00010B74" w:rsidRPr="0007240E" w:rsidRDefault="00010B74" w:rsidP="0091365B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3073" w:type="dxa"/>
            <w:shd w:val="clear" w:color="auto" w:fill="auto"/>
          </w:tcPr>
          <w:p w14:paraId="574299E1" w14:textId="77777777" w:rsidR="00010B74" w:rsidRPr="0007240E" w:rsidRDefault="00010B74" w:rsidP="0091365B">
            <w:pPr>
              <w:spacing w:before="31"/>
              <w:ind w:right="-20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14:paraId="31163796" w14:textId="20556C24" w:rsidR="00010B74" w:rsidRPr="0007240E" w:rsidRDefault="00010B74" w:rsidP="004D48E0">
            <w:pPr>
              <w:spacing w:before="31"/>
              <w:ind w:right="-20"/>
              <w:jc w:val="right"/>
              <w:rPr>
                <w:rFonts w:ascii="Arial" w:eastAsia="Myriad Pro" w:hAnsi="Arial" w:cs="Arial"/>
                <w:color w:val="231F2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Date:</w:t>
            </w:r>
          </w:p>
        </w:tc>
        <w:tc>
          <w:tcPr>
            <w:tcW w:w="3833" w:type="dxa"/>
            <w:shd w:val="clear" w:color="auto" w:fill="auto"/>
          </w:tcPr>
          <w:p w14:paraId="3C5F5015" w14:textId="39647D0C" w:rsidR="00010B74" w:rsidRPr="0007240E" w:rsidRDefault="003E3F71" w:rsidP="0091365B">
            <w:pPr>
              <w:spacing w:before="31"/>
              <w:ind w:right="-20"/>
              <w:jc w:val="both"/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27/11/2024</w:t>
            </w:r>
          </w:p>
        </w:tc>
      </w:tr>
    </w:tbl>
    <w:p w14:paraId="015FE040" w14:textId="4F3461CE" w:rsidR="00CA301D" w:rsidRPr="0007240E" w:rsidRDefault="003A5CBE" w:rsidP="003C0EED">
      <w:pPr>
        <w:tabs>
          <w:tab w:val="left" w:pos="11140"/>
        </w:tabs>
        <w:spacing w:after="0" w:line="240" w:lineRule="auto"/>
        <w:ind w:left="300" w:right="-20"/>
        <w:rPr>
          <w:rFonts w:ascii="Arial" w:eastAsia="Glypha" w:hAnsi="Arial" w:cs="Arial"/>
          <w:color w:val="000000" w:themeColor="text1"/>
          <w:sz w:val="18"/>
          <w:szCs w:val="18"/>
        </w:rPr>
      </w:pPr>
      <w:r w:rsidRPr="0007240E">
        <w:rPr>
          <w:rFonts w:ascii="Arial" w:eastAsia="GlyphaLT" w:hAnsi="Arial" w:cs="Arial"/>
          <w:color w:val="000000" w:themeColor="text1"/>
          <w:sz w:val="18"/>
          <w:szCs w:val="18"/>
        </w:rPr>
        <w:tab/>
      </w:r>
    </w:p>
    <w:p w14:paraId="3C303F56" w14:textId="20E05FB6" w:rsidR="00CA301D" w:rsidRPr="0007240E" w:rsidRDefault="00CA301D" w:rsidP="002777B1">
      <w:pPr>
        <w:spacing w:after="0"/>
        <w:rPr>
          <w:rFonts w:ascii="Arial" w:hAnsi="Arial" w:cs="Arial"/>
          <w:sz w:val="18"/>
          <w:szCs w:val="18"/>
        </w:rPr>
        <w:sectPr w:rsidR="00CA301D" w:rsidRPr="0007240E">
          <w:headerReference w:type="default" r:id="rId11"/>
          <w:type w:val="continuous"/>
          <w:pgSz w:w="16840" w:h="11920" w:orient="landscape"/>
          <w:pgMar w:top="600" w:right="580" w:bottom="280" w:left="4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right" w:tblpY="130"/>
        <w:tblW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099"/>
      </w:tblGrid>
      <w:tr w:rsidR="00B156AB" w:rsidRPr="0007240E" w14:paraId="6D203E71" w14:textId="77777777" w:rsidTr="00F228CF">
        <w:trPr>
          <w:trHeight w:val="426"/>
        </w:trPr>
        <w:tc>
          <w:tcPr>
            <w:tcW w:w="426" w:type="dxa"/>
          </w:tcPr>
          <w:p w14:paraId="24FF72E6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899435207"/>
              <w14:checkbox>
                <w14:checked w14:val="0"/>
                <w14:checkedState w14:val="221A" w14:font="Arial"/>
                <w14:uncheckedState w14:val="2610" w14:font="Arial Unicode MS"/>
              </w14:checkbox>
            </w:sdtPr>
            <w:sdtEndPr/>
            <w:sdtContent>
              <w:p w14:paraId="76E7957A" w14:textId="5ECE70A7" w:rsidR="00B156AB" w:rsidRPr="0007240E" w:rsidRDefault="003A2E05" w:rsidP="00B156AB">
                <w:pPr>
                  <w:tabs>
                    <w:tab w:val="left" w:pos="284"/>
                  </w:tabs>
                  <w:spacing w:line="209" w:lineRule="auto"/>
                  <w:ind w:right="68"/>
                  <w:jc w:val="both"/>
                  <w:rPr>
                    <w:rFonts w:ascii="Arial" w:eastAsia="Wingdings" w:hAnsi="Arial" w:cs="Arial"/>
                    <w:color w:val="231F20"/>
                    <w:position w:val="-3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13" w:type="dxa"/>
          </w:tcPr>
          <w:p w14:paraId="2D5E64CE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  <w:p w14:paraId="194DF380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  <w:r w:rsidRPr="0007240E"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  <w:t>New</w:t>
            </w:r>
          </w:p>
          <w:p w14:paraId="5E8345F9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</w:tc>
      </w:tr>
      <w:tr w:rsidR="00B156AB" w:rsidRPr="0007240E" w14:paraId="140A1928" w14:textId="77777777" w:rsidTr="00F228CF">
        <w:trPr>
          <w:trHeight w:val="455"/>
        </w:trPr>
        <w:tc>
          <w:tcPr>
            <w:tcW w:w="426" w:type="dxa"/>
          </w:tcPr>
          <w:p w14:paraId="09085EDA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700813825"/>
              <w14:checkbox>
                <w14:checked w14:val="1"/>
                <w14:checkedState w14:val="221A" w14:font="Arial"/>
                <w14:uncheckedState w14:val="2610" w14:font="Arial Unicode MS"/>
              </w14:checkbox>
            </w:sdtPr>
            <w:sdtEndPr/>
            <w:sdtContent>
              <w:p w14:paraId="212B96F5" w14:textId="04227E52" w:rsidR="00B156AB" w:rsidRPr="0007240E" w:rsidRDefault="003A2E05" w:rsidP="00B156AB">
                <w:pPr>
                  <w:tabs>
                    <w:tab w:val="left" w:pos="284"/>
                  </w:tabs>
                  <w:spacing w:line="209" w:lineRule="auto"/>
                  <w:ind w:right="68"/>
                  <w:jc w:val="both"/>
                  <w:rPr>
                    <w:rFonts w:ascii="Arial" w:eastAsia="Wingdings" w:hAnsi="Arial" w:cs="Arial"/>
                    <w:color w:val="231F20"/>
                    <w:position w:val="-3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√</w:t>
                </w:r>
              </w:p>
            </w:sdtContent>
          </w:sdt>
        </w:tc>
        <w:tc>
          <w:tcPr>
            <w:tcW w:w="1113" w:type="dxa"/>
          </w:tcPr>
          <w:p w14:paraId="204AEC9A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  <w:p w14:paraId="7563A13D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  <w:r w:rsidRPr="0007240E"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  <w:t>Revised</w:t>
            </w:r>
          </w:p>
          <w:p w14:paraId="0A2DA470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</w:tc>
      </w:tr>
      <w:tr w:rsidR="00B156AB" w:rsidRPr="0007240E" w14:paraId="5D7FAEC0" w14:textId="77777777" w:rsidTr="00F228CF">
        <w:trPr>
          <w:trHeight w:val="335"/>
        </w:trPr>
        <w:tc>
          <w:tcPr>
            <w:tcW w:w="426" w:type="dxa"/>
          </w:tcPr>
          <w:p w14:paraId="6273DD69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503982926"/>
              <w14:checkbox>
                <w14:checked w14:val="0"/>
                <w14:checkedState w14:val="221A" w14:font="Arial"/>
                <w14:uncheckedState w14:val="2610" w14:font="Arial Unicode MS"/>
              </w14:checkbox>
            </w:sdtPr>
            <w:sdtEndPr/>
            <w:sdtContent>
              <w:p w14:paraId="1201E2BC" w14:textId="53A9C689" w:rsidR="00B156AB" w:rsidRPr="0007240E" w:rsidRDefault="003C56FB" w:rsidP="00B156AB">
                <w:pPr>
                  <w:tabs>
                    <w:tab w:val="left" w:pos="284"/>
                  </w:tabs>
                  <w:spacing w:line="209" w:lineRule="auto"/>
                  <w:ind w:right="68"/>
                  <w:jc w:val="both"/>
                  <w:rPr>
                    <w:rFonts w:ascii="Arial" w:eastAsia="Wingdings" w:hAnsi="Arial" w:cs="Arial"/>
                    <w:color w:val="231F20"/>
                    <w:position w:val="-3"/>
                    <w:sz w:val="18"/>
                    <w:szCs w:val="18"/>
                  </w:rPr>
                </w:pPr>
                <w:r w:rsidRPr="0007240E">
                  <w:rPr>
                    <w:rFonts w:ascii="Segoe UI Symbol" w:eastAsia="Arial Unicode MS" w:hAnsi="Segoe UI Symbol" w:cs="Segoe UI Symbol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113" w:type="dxa"/>
          </w:tcPr>
          <w:p w14:paraId="6D63F4C0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  <w:p w14:paraId="2EB15B45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  <w:r w:rsidRPr="0007240E"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  <w:t>Existing</w:t>
            </w:r>
          </w:p>
          <w:p w14:paraId="650720BC" w14:textId="77777777" w:rsidR="00B156AB" w:rsidRPr="0007240E" w:rsidRDefault="00B156AB" w:rsidP="00B156AB">
            <w:pPr>
              <w:tabs>
                <w:tab w:val="left" w:pos="284"/>
              </w:tabs>
              <w:spacing w:line="209" w:lineRule="auto"/>
              <w:ind w:right="68"/>
              <w:jc w:val="both"/>
              <w:rPr>
                <w:rFonts w:ascii="Arial" w:eastAsia="Wingdings" w:hAnsi="Arial" w:cs="Arial"/>
                <w:color w:val="231F20"/>
                <w:position w:val="-3"/>
                <w:sz w:val="18"/>
                <w:szCs w:val="18"/>
              </w:rPr>
            </w:pPr>
          </w:p>
        </w:tc>
      </w:tr>
    </w:tbl>
    <w:p w14:paraId="28128956" w14:textId="3CBADD74" w:rsidR="00CA301D" w:rsidRPr="0007240E" w:rsidRDefault="003A5CBE" w:rsidP="002777B1">
      <w:pPr>
        <w:spacing w:after="0" w:line="240" w:lineRule="auto"/>
        <w:ind w:right="-20"/>
        <w:rPr>
          <w:rFonts w:ascii="Arial" w:eastAsia="GlyphaLT" w:hAnsi="Arial" w:cs="Arial"/>
          <w:color w:val="631F6B"/>
          <w:sz w:val="24"/>
          <w:szCs w:val="24"/>
        </w:rPr>
      </w:pPr>
      <w:r w:rsidRPr="0007240E">
        <w:rPr>
          <w:rFonts w:ascii="Arial" w:eastAsia="GlyphaLT" w:hAnsi="Arial" w:cs="Arial"/>
          <w:color w:val="631F6B"/>
          <w:sz w:val="24"/>
          <w:szCs w:val="24"/>
        </w:rPr>
        <w:t>Step</w:t>
      </w:r>
      <w:r w:rsidRPr="0007240E">
        <w:rPr>
          <w:rFonts w:ascii="Arial" w:eastAsia="GlyphaLT" w:hAnsi="Arial" w:cs="Arial"/>
          <w:color w:val="631F6B"/>
          <w:spacing w:val="15"/>
          <w:sz w:val="24"/>
          <w:szCs w:val="24"/>
        </w:rPr>
        <w:t xml:space="preserve"> </w:t>
      </w:r>
      <w:r w:rsidRPr="0007240E">
        <w:rPr>
          <w:rFonts w:ascii="Arial" w:eastAsia="GlyphaLT" w:hAnsi="Arial" w:cs="Arial"/>
          <w:color w:val="631F6B"/>
          <w:sz w:val="24"/>
          <w:szCs w:val="24"/>
        </w:rPr>
        <w:t>1</w:t>
      </w:r>
    </w:p>
    <w:p w14:paraId="7307CAFA" w14:textId="08645827" w:rsidR="00CA301D" w:rsidRPr="0007240E" w:rsidRDefault="003D4FE8" w:rsidP="00270302">
      <w:pPr>
        <w:spacing w:before="71" w:after="0" w:line="240" w:lineRule="auto"/>
        <w:ind w:left="385" w:right="-20"/>
        <w:rPr>
          <w:rFonts w:ascii="Arial" w:eastAsia="Myriad Pro" w:hAnsi="Arial" w:cs="Arial"/>
          <w:color w:val="231F20"/>
          <w:sz w:val="18"/>
          <w:szCs w:val="18"/>
        </w:rPr>
      </w:pPr>
      <w:r w:rsidRPr="0007240E">
        <w:rPr>
          <w:rFonts w:ascii="Arial" w:eastAsia="Myriad Pro" w:hAnsi="Arial" w:cs="Arial"/>
          <w:color w:val="231F20"/>
          <w:spacing w:val="-1"/>
          <w:sz w:val="18"/>
          <w:szCs w:val="18"/>
        </w:rPr>
        <w:t>A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im of p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oposed a</w:t>
      </w:r>
      <w:r w:rsidRPr="0007240E">
        <w:rPr>
          <w:rFonts w:ascii="Arial" w:eastAsia="Myriad Pro" w:hAnsi="Arial" w:cs="Arial"/>
          <w:color w:val="231F20"/>
          <w:spacing w:val="2"/>
          <w:sz w:val="18"/>
          <w:szCs w:val="18"/>
        </w:rPr>
        <w:t>c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tivi</w:t>
      </w:r>
      <w:r w:rsidRPr="0007240E">
        <w:rPr>
          <w:rFonts w:ascii="Arial" w:eastAsia="Myriad Pro" w:hAnsi="Arial" w:cs="Arial"/>
          <w:color w:val="231F20"/>
          <w:spacing w:val="2"/>
          <w:sz w:val="18"/>
          <w:szCs w:val="18"/>
        </w:rPr>
        <w:t>t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 xml:space="preserve">y/decision/new or 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evised poli</w:t>
      </w:r>
      <w:r w:rsidRPr="0007240E">
        <w:rPr>
          <w:rFonts w:ascii="Arial" w:eastAsia="Myriad Pro" w:hAnsi="Arial" w:cs="Arial"/>
          <w:color w:val="231F20"/>
          <w:spacing w:val="3"/>
          <w:sz w:val="18"/>
          <w:szCs w:val="18"/>
        </w:rPr>
        <w:t>c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y or p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o</w:t>
      </w:r>
      <w:r w:rsidRPr="0007240E">
        <w:rPr>
          <w:rFonts w:ascii="Arial" w:eastAsia="Myriad Pro" w:hAnsi="Arial" w:cs="Arial"/>
          <w:color w:val="231F20"/>
          <w:spacing w:val="-1"/>
          <w:sz w:val="18"/>
          <w:szCs w:val="18"/>
        </w:rPr>
        <w:t>c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edu</w:t>
      </w:r>
      <w:r w:rsidRPr="0007240E">
        <w:rPr>
          <w:rFonts w:ascii="Arial" w:eastAsia="Myriad Pro" w:hAnsi="Arial" w:cs="Arial"/>
          <w:color w:val="231F20"/>
          <w:spacing w:val="-2"/>
          <w:sz w:val="18"/>
          <w:szCs w:val="18"/>
        </w:rPr>
        <w:t>r</w:t>
      </w:r>
      <w:r w:rsidRPr="0007240E">
        <w:rPr>
          <w:rFonts w:ascii="Arial" w:eastAsia="Myriad Pro" w:hAnsi="Arial" w:cs="Arial"/>
          <w:color w:val="231F20"/>
          <w:sz w:val="18"/>
          <w:szCs w:val="18"/>
        </w:rPr>
        <w:t>e:</w:t>
      </w:r>
    </w:p>
    <w:tbl>
      <w:tblPr>
        <w:tblStyle w:val="TableGrid"/>
        <w:tblW w:w="12899" w:type="dxa"/>
        <w:tblInd w:w="279" w:type="dxa"/>
        <w:tblLook w:val="04A0" w:firstRow="1" w:lastRow="0" w:firstColumn="1" w:lastColumn="0" w:noHBand="0" w:noVBand="1"/>
      </w:tblPr>
      <w:tblGrid>
        <w:gridCol w:w="12899"/>
      </w:tblGrid>
      <w:tr w:rsidR="005C5855" w:rsidRPr="0007240E" w14:paraId="0B5B2D28" w14:textId="77777777" w:rsidTr="0091365B">
        <w:trPr>
          <w:trHeight w:val="985"/>
        </w:trPr>
        <w:tc>
          <w:tcPr>
            <w:tcW w:w="12899" w:type="dxa"/>
            <w:shd w:val="clear" w:color="auto" w:fill="F2F2F2" w:themeFill="background1" w:themeFillShade="F2"/>
          </w:tcPr>
          <w:p w14:paraId="0A7CCEAF" w14:textId="2723619B" w:rsidR="00171810" w:rsidRDefault="00634DE4" w:rsidP="0022449D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This policy sets out the College’s commitment to protecting persona data and complying with relevant legislation and describes how that commitment is implemented. It </w:t>
            </w:r>
            <w:r w:rsidR="008770E4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>summarises</w:t>
            </w:r>
            <w:r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 the roles and responsibilities within the College and outlines </w:t>
            </w:r>
            <w:r w:rsidR="008770E4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the support provided by the shared Data Protection Officer. </w:t>
            </w:r>
          </w:p>
          <w:p w14:paraId="0C39355C" w14:textId="7DEBE8F1" w:rsidR="00397D45" w:rsidRDefault="00397D45" w:rsidP="0022449D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The policy sets out clear </w:t>
            </w:r>
            <w:r w:rsidR="00E21856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roles and responsibilities </w:t>
            </w:r>
            <w:r w:rsidR="00A80539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for all employees, students </w:t>
            </w:r>
            <w:r w:rsidR="007F5CC8"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and other third parties who collect, handle, transport, store or otherwise process personal data for, or under the auspices or instruction of, the College. </w:t>
            </w:r>
          </w:p>
          <w:p w14:paraId="02D39DD9" w14:textId="1FB83B4B" w:rsidR="00546DD8" w:rsidRPr="0022449D" w:rsidRDefault="008F67B9" w:rsidP="0022449D">
            <w:pPr>
              <w:tabs>
                <w:tab w:val="left" w:pos="1180"/>
              </w:tabs>
              <w:spacing w:line="254" w:lineRule="exact"/>
              <w:ind w:right="381"/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="Myriad Pro" w:hAnsi="Arial" w:cs="Arial"/>
                <w:bCs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EC3A46" w14:textId="4FAD364F" w:rsidR="00CA301D" w:rsidRPr="0007240E" w:rsidRDefault="00CA301D" w:rsidP="009732E9">
      <w:pPr>
        <w:spacing w:before="1" w:after="0" w:line="110" w:lineRule="exact"/>
        <w:rPr>
          <w:rFonts w:ascii="Arial" w:hAnsi="Arial" w:cs="Arial"/>
          <w:sz w:val="11"/>
          <w:szCs w:val="11"/>
        </w:rPr>
      </w:pPr>
    </w:p>
    <w:p w14:paraId="4320A1C4" w14:textId="65B5957E" w:rsidR="00CA301D" w:rsidRPr="0007240E" w:rsidRDefault="00CA301D" w:rsidP="00FD3DD7">
      <w:pPr>
        <w:tabs>
          <w:tab w:val="left" w:pos="284"/>
        </w:tabs>
        <w:spacing w:after="0" w:line="209" w:lineRule="auto"/>
        <w:ind w:right="68"/>
        <w:jc w:val="both"/>
        <w:rPr>
          <w:rFonts w:ascii="Arial" w:eastAsia="Myriad Pro" w:hAnsi="Arial" w:cs="Arial"/>
          <w:color w:val="231F20"/>
          <w:sz w:val="20"/>
          <w:szCs w:val="20"/>
        </w:rPr>
        <w:sectPr w:rsidR="00CA301D" w:rsidRPr="0007240E">
          <w:type w:val="continuous"/>
          <w:pgSz w:w="16840" w:h="11920" w:orient="landscape"/>
          <w:pgMar w:top="600" w:right="580" w:bottom="280" w:left="420" w:header="720" w:footer="720" w:gutter="0"/>
          <w:cols w:num="2" w:space="720" w:equalWidth="0">
            <w:col w:w="12265" w:space="2267"/>
            <w:col w:w="1308"/>
          </w:cols>
        </w:sectPr>
      </w:pPr>
    </w:p>
    <w:p w14:paraId="55EAA1CF" w14:textId="77777777" w:rsidR="00CA301D" w:rsidRPr="0007240E" w:rsidRDefault="00CA301D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39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85"/>
        <w:gridCol w:w="8613"/>
      </w:tblGrid>
      <w:tr w:rsidR="005C5855" w:rsidRPr="0007240E" w14:paraId="20D03EF2" w14:textId="77777777" w:rsidTr="00A443C9">
        <w:trPr>
          <w:trHeight w:val="206"/>
        </w:trPr>
        <w:tc>
          <w:tcPr>
            <w:tcW w:w="3261" w:type="dxa"/>
            <w:tcBorders>
              <w:bottom w:val="single" w:sz="4" w:space="0" w:color="auto"/>
            </w:tcBorders>
          </w:tcPr>
          <w:p w14:paraId="0C1D044E" w14:textId="088BAB0F" w:rsidR="005C5855" w:rsidRPr="0007240E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W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ho will be af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f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ed?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03AC8E6" w14:textId="712E172B" w:rsidR="005C5855" w:rsidRPr="0007240E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W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ho will be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onsul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ed?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14:paraId="7A3A11F8" w14:textId="103BB9B8" w:rsidR="005C5855" w:rsidRPr="0007240E" w:rsidRDefault="005C5855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viden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ailable:</w:t>
            </w:r>
          </w:p>
        </w:tc>
      </w:tr>
      <w:tr w:rsidR="002777B1" w:rsidRPr="0007240E" w14:paraId="21B7B3F3" w14:textId="77777777" w:rsidTr="00A443C9">
        <w:trPr>
          <w:trHeight w:val="14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929CA" w14:textId="27CA2204" w:rsidR="002777B1" w:rsidRPr="0007240E" w:rsidRDefault="0087029C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All </w:t>
            </w:r>
            <w:r w:rsidR="00084B7E"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employees of UHI Argyll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C8C66" w14:textId="4F72B5E8" w:rsidR="002777B1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UHI Argyll Human Resources</w:t>
            </w:r>
          </w:p>
          <w:p w14:paraId="697EC4FB" w14:textId="77777777" w:rsidR="00084B7E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UHI Argyll Senior Management Team</w:t>
            </w:r>
          </w:p>
          <w:p w14:paraId="29AFC294" w14:textId="77777777" w:rsidR="00084B7E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UHI Employees</w:t>
            </w:r>
          </w:p>
          <w:p w14:paraId="2D34D4B8" w14:textId="72A310AD" w:rsidR="00084B7E" w:rsidRPr="0007240E" w:rsidRDefault="00084B7E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TU representative</w:t>
            </w: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8F84D" w14:textId="3E6EB589" w:rsidR="0019470F" w:rsidRDefault="0019470F" w:rsidP="003A7852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The </w:t>
            </w:r>
            <w:r w:rsidR="003A4CD3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revision of the </w:t>
            </w:r>
            <w:r w:rsidR="00AF476B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policy ensures </w:t>
            </w:r>
            <w:r w:rsidR="004D6AB7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all information is up to date and in line with any legislative changes </w:t>
            </w:r>
            <w:r w:rsidR="00EE060F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and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requires an equality impact assessment to be complete for there is a legal requirement part of the Equality Act 2010 to ensure due regard is given to all those impacted by the introduction of the policy. </w:t>
            </w:r>
          </w:p>
          <w:p w14:paraId="32BBF57A" w14:textId="77777777" w:rsidR="00171810" w:rsidRDefault="00171810" w:rsidP="003A7852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1E14FDDB" w14:textId="77777777" w:rsidR="0067520A" w:rsidRDefault="0067520A" w:rsidP="003A7852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  <w:p w14:paraId="63B9DEAC" w14:textId="77777777" w:rsidR="00A23293" w:rsidRDefault="00677B70" w:rsidP="00077A80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Other evidence that will become available as the policy is implemented. </w:t>
            </w:r>
          </w:p>
          <w:p w14:paraId="06B7C5BB" w14:textId="1E88B34B" w:rsidR="00077A80" w:rsidRDefault="00960310" w:rsidP="00960310">
            <w:pPr>
              <w:pStyle w:val="ListParagraph"/>
              <w:numPr>
                <w:ilvl w:val="0"/>
                <w:numId w:val="13"/>
              </w:num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ICO statutory reporting</w:t>
            </w:r>
            <w:r w:rsidR="005037D5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via register</w:t>
            </w:r>
          </w:p>
          <w:p w14:paraId="0026FA1A" w14:textId="32FDA7F1" w:rsidR="00051031" w:rsidRPr="005448E9" w:rsidRDefault="009E721F" w:rsidP="005448E9">
            <w:pPr>
              <w:pStyle w:val="ListParagraph"/>
              <w:numPr>
                <w:ilvl w:val="0"/>
                <w:numId w:val="13"/>
              </w:num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ICO’s Accountability Framework</w:t>
            </w:r>
            <w:r w:rsidR="00051031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– including </w:t>
            </w:r>
            <w:r w:rsidR="004D071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tracker changes, data breaches, reportable breaches, and any explanations </w:t>
            </w:r>
            <w:r w:rsidR="006F21A6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explaining any patterns and </w:t>
            </w:r>
            <w:r w:rsidR="004D71F9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improvements</w:t>
            </w:r>
            <w:r w:rsidR="006F21A6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 and issues. </w:t>
            </w:r>
          </w:p>
          <w:p w14:paraId="5ED1625F" w14:textId="5824337D" w:rsidR="00F94DA9" w:rsidRPr="00F94DA9" w:rsidRDefault="00BA30B5" w:rsidP="00F94DA9">
            <w:pPr>
              <w:pStyle w:val="ListParagraph"/>
              <w:numPr>
                <w:ilvl w:val="0"/>
                <w:numId w:val="13"/>
              </w:num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Feedback from </w:t>
            </w:r>
            <w:r w:rsidR="00C06230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 xml:space="preserve">employees, line managers and HR staff. </w:t>
            </w:r>
          </w:p>
        </w:tc>
      </w:tr>
      <w:tr w:rsidR="00051031" w:rsidRPr="0007240E" w14:paraId="1835BD68" w14:textId="77777777" w:rsidTr="00A443C9">
        <w:trPr>
          <w:trHeight w:val="14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E86FB" w14:textId="77777777" w:rsidR="00051031" w:rsidRDefault="00051031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7D34E9" w14:textId="77777777" w:rsidR="00051031" w:rsidRPr="0007240E" w:rsidRDefault="00051031" w:rsidP="005C5855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</w:tc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38D6F" w14:textId="77777777" w:rsidR="00051031" w:rsidRPr="0007240E" w:rsidRDefault="00051031" w:rsidP="003A7852">
            <w:pPr>
              <w:tabs>
                <w:tab w:val="left" w:pos="5560"/>
                <w:tab w:val="left" w:pos="10840"/>
              </w:tabs>
              <w:spacing w:line="208" w:lineRule="exact"/>
              <w:ind w:right="-67"/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</w:pPr>
          </w:p>
        </w:tc>
      </w:tr>
    </w:tbl>
    <w:p w14:paraId="0057EF0F" w14:textId="326B037D" w:rsidR="00CA301D" w:rsidRPr="0007240E" w:rsidRDefault="00CA301D" w:rsidP="00951257">
      <w:pPr>
        <w:tabs>
          <w:tab w:val="left" w:pos="303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487AC9AC" w14:textId="77777777" w:rsidR="00CA301D" w:rsidRPr="0007240E" w:rsidRDefault="003A5CBE" w:rsidP="00270302">
      <w:pPr>
        <w:spacing w:before="66" w:after="0" w:line="240" w:lineRule="auto"/>
        <w:ind w:right="-20"/>
        <w:rPr>
          <w:rFonts w:ascii="Arial" w:eastAsia="GlyphaLT" w:hAnsi="Arial" w:cs="Arial"/>
          <w:color w:val="631F6B"/>
          <w:sz w:val="24"/>
          <w:szCs w:val="24"/>
        </w:rPr>
      </w:pPr>
      <w:r w:rsidRPr="0007240E">
        <w:rPr>
          <w:rFonts w:ascii="Arial" w:eastAsia="GlyphaLT" w:hAnsi="Arial" w:cs="Arial"/>
          <w:color w:val="631F6B"/>
          <w:sz w:val="24"/>
          <w:szCs w:val="24"/>
        </w:rPr>
        <w:t>Step</w:t>
      </w:r>
      <w:r w:rsidRPr="0007240E">
        <w:rPr>
          <w:rFonts w:ascii="Arial" w:eastAsia="GlyphaLT" w:hAnsi="Arial" w:cs="Arial"/>
          <w:color w:val="631F6B"/>
          <w:spacing w:val="15"/>
          <w:sz w:val="24"/>
          <w:szCs w:val="24"/>
        </w:rPr>
        <w:t xml:space="preserve"> </w:t>
      </w:r>
      <w:r w:rsidRPr="0007240E">
        <w:rPr>
          <w:rFonts w:ascii="Arial" w:eastAsia="GlyphaLT" w:hAnsi="Arial" w:cs="Arial"/>
          <w:color w:val="631F6B"/>
          <w:sz w:val="24"/>
          <w:szCs w:val="24"/>
        </w:rPr>
        <w:t>2</w:t>
      </w:r>
    </w:p>
    <w:tbl>
      <w:tblPr>
        <w:tblStyle w:val="TableGrid"/>
        <w:tblW w:w="0" w:type="auto"/>
        <w:tblInd w:w="300" w:type="dxa"/>
        <w:tblLook w:val="04A0" w:firstRow="1" w:lastRow="0" w:firstColumn="1" w:lastColumn="0" w:noHBand="0" w:noVBand="1"/>
      </w:tblPr>
      <w:tblGrid>
        <w:gridCol w:w="2301"/>
        <w:gridCol w:w="1355"/>
        <w:gridCol w:w="1480"/>
        <w:gridCol w:w="1574"/>
        <w:gridCol w:w="1637"/>
        <w:gridCol w:w="1496"/>
        <w:gridCol w:w="1374"/>
        <w:gridCol w:w="1453"/>
        <w:gridCol w:w="1346"/>
        <w:gridCol w:w="1514"/>
      </w:tblGrid>
      <w:tr w:rsidR="00CF323A" w:rsidRPr="0007240E" w14:paraId="33273D12" w14:textId="77777777" w:rsidTr="00CF323A">
        <w:tc>
          <w:tcPr>
            <w:tcW w:w="2220" w:type="dxa"/>
          </w:tcPr>
          <w:p w14:paraId="505F5201" w14:textId="77777777" w:rsidR="00CF323A" w:rsidRPr="0007240E" w:rsidRDefault="00CF323A" w:rsidP="00CF323A">
            <w:pPr>
              <w:spacing w:before="39"/>
              <w:ind w:left="75" w:right="-20"/>
              <w:rPr>
                <w:rFonts w:ascii="Arial" w:eastAsia="Myriad Pro" w:hAnsi="Arial" w:cs="Arial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5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tial </w:t>
            </w:r>
            <w:r w:rsidRPr="0007240E">
              <w:rPr>
                <w:rFonts w:ascii="Arial" w:eastAsia="Myriad Pro" w:hAnsi="Arial" w:cs="Arial"/>
                <w:color w:val="231F20"/>
                <w:spacing w:val="-5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ositi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e/Neg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e/Neut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al</w:t>
            </w:r>
          </w:p>
          <w:p w14:paraId="73D9D92F" w14:textId="77777777" w:rsidR="00CF323A" w:rsidRPr="0007240E" w:rsidRDefault="00CF323A" w:rsidP="00CF323A">
            <w:pPr>
              <w:ind w:left="75" w:right="-20"/>
              <w:rPr>
                <w:rFonts w:ascii="Arial" w:eastAsia="Myriad Pro" w:hAnsi="Arial" w:cs="Arial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I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mpa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 Ide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tifie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.</w:t>
            </w:r>
          </w:p>
          <w:p w14:paraId="07D13B8B" w14:textId="6BE736E8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b/>
                <w:bCs/>
                <w:color w:val="231F20"/>
                <w:spacing w:val="-26"/>
                <w:sz w:val="18"/>
                <w:szCs w:val="18"/>
              </w:rPr>
              <w:t xml:space="preserve">   P</w:t>
            </w:r>
            <w:r w:rsidRPr="0007240E">
              <w:rPr>
                <w:rFonts w:ascii="Arial" w:eastAsia="Myriad Pro" w:hAnsi="Arial" w:cs="Arial"/>
                <w:b/>
                <w:bCs/>
                <w:color w:val="231F20"/>
                <w:sz w:val="18"/>
                <w:szCs w:val="18"/>
              </w:rPr>
              <w:t>, N, N/I</w:t>
            </w:r>
          </w:p>
        </w:tc>
        <w:tc>
          <w:tcPr>
            <w:tcW w:w="1367" w:type="dxa"/>
          </w:tcPr>
          <w:p w14:paraId="00E5EC69" w14:textId="203264BC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Age</w:t>
            </w:r>
          </w:p>
        </w:tc>
        <w:tc>
          <w:tcPr>
            <w:tcW w:w="1489" w:type="dxa"/>
          </w:tcPr>
          <w:p w14:paraId="0FAB325E" w14:textId="484F3CEA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Disability</w:t>
            </w:r>
          </w:p>
        </w:tc>
        <w:tc>
          <w:tcPr>
            <w:tcW w:w="1579" w:type="dxa"/>
          </w:tcPr>
          <w:p w14:paraId="35B7F8CC" w14:textId="2185D7FF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Gender Reassignment</w:t>
            </w:r>
          </w:p>
        </w:tc>
        <w:tc>
          <w:tcPr>
            <w:tcW w:w="1643" w:type="dxa"/>
          </w:tcPr>
          <w:p w14:paraId="6DD0755F" w14:textId="26BC2735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Marriage/Civil Partnership</w:t>
            </w:r>
          </w:p>
        </w:tc>
        <w:tc>
          <w:tcPr>
            <w:tcW w:w="1504" w:type="dxa"/>
          </w:tcPr>
          <w:p w14:paraId="7133BC23" w14:textId="1B38E05E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Pregnancy and Maternity</w:t>
            </w:r>
          </w:p>
        </w:tc>
        <w:tc>
          <w:tcPr>
            <w:tcW w:w="1385" w:type="dxa"/>
          </w:tcPr>
          <w:p w14:paraId="68C58A04" w14:textId="70042DE4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Race</w:t>
            </w:r>
          </w:p>
        </w:tc>
        <w:tc>
          <w:tcPr>
            <w:tcW w:w="1463" w:type="dxa"/>
          </w:tcPr>
          <w:p w14:paraId="7D4CACAB" w14:textId="51A7C73A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Religion or Belief</w:t>
            </w:r>
          </w:p>
        </w:tc>
        <w:tc>
          <w:tcPr>
            <w:tcW w:w="1358" w:type="dxa"/>
          </w:tcPr>
          <w:p w14:paraId="01890793" w14:textId="2C92E81E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Sex</w:t>
            </w:r>
          </w:p>
        </w:tc>
        <w:tc>
          <w:tcPr>
            <w:tcW w:w="1522" w:type="dxa"/>
          </w:tcPr>
          <w:p w14:paraId="00F431CD" w14:textId="1ADF9DE5" w:rsidR="00CF323A" w:rsidRPr="0007240E" w:rsidRDefault="00CF323A">
            <w:pPr>
              <w:spacing w:before="66"/>
              <w:ind w:right="-20"/>
              <w:rPr>
                <w:rFonts w:ascii="Arial" w:eastAsia="GlyphaLT" w:hAnsi="Arial" w:cs="Arial"/>
                <w:sz w:val="16"/>
                <w:szCs w:val="16"/>
              </w:rPr>
            </w:pPr>
            <w:r w:rsidRPr="0007240E">
              <w:rPr>
                <w:rFonts w:ascii="Arial" w:eastAsia="GlyphaLT" w:hAnsi="Arial" w:cs="Arial"/>
                <w:sz w:val="16"/>
                <w:szCs w:val="16"/>
              </w:rPr>
              <w:t>Sexual Orientation</w:t>
            </w:r>
          </w:p>
        </w:tc>
      </w:tr>
      <w:tr w:rsidR="00CF323A" w:rsidRPr="0007240E" w14:paraId="17DB7416" w14:textId="77777777" w:rsidTr="005C5855">
        <w:tc>
          <w:tcPr>
            <w:tcW w:w="2220" w:type="dxa"/>
          </w:tcPr>
          <w:p w14:paraId="035EB857" w14:textId="73D39C7D" w:rsidR="00CF323A" w:rsidRPr="0007240E" w:rsidRDefault="00CF323A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Elimin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ting Disc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imin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tion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63D28FCC" w14:textId="082FEFE9" w:rsidR="00CF323A" w:rsidRPr="0007240E" w:rsidRDefault="00E14AC8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1A3674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FE3716C" w14:textId="0CF771D8" w:rsidR="00CF323A" w:rsidRPr="0007240E" w:rsidRDefault="00C20A75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7382F208" w14:textId="4E3785E7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018C06C9" w14:textId="2ADE6CF2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73ECF374" w14:textId="3206593B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444B04F" w14:textId="5E88F455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3A2CC627" w14:textId="47125B03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62BA9EE2" w14:textId="013FE488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1A3674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C6E2057" w14:textId="45D7C6C9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</w:tr>
      <w:tr w:rsidR="00CF323A" w:rsidRPr="0007240E" w14:paraId="392F9F29" w14:textId="77777777" w:rsidTr="005C5855">
        <w:tc>
          <w:tcPr>
            <w:tcW w:w="2220" w:type="dxa"/>
          </w:tcPr>
          <w:p w14:paraId="59013899" w14:textId="1B1C1DF4" w:rsidR="00CF323A" w:rsidRPr="0007240E" w:rsidRDefault="00CF323A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d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ancing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E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quali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y of Oppo</w:t>
            </w:r>
            <w:r w:rsidRPr="0007240E">
              <w:rPr>
                <w:rFonts w:ascii="Arial" w:eastAsia="Myriad Pro" w:hAnsi="Arial" w:cs="Arial"/>
                <w:color w:val="231F20"/>
                <w:spacing w:val="4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tuni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pacing w:val="-7"/>
                <w:sz w:val="18"/>
                <w:szCs w:val="18"/>
              </w:rPr>
              <w:t>y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1EE51FCC" w14:textId="2F1E217A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1A3674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5701A342" w14:textId="0E7251EC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74E1061F" w14:textId="4318E049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77B4C9B8" w14:textId="1E01170F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6DAB9ECA" w14:textId="3899F3B1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6BF78A77" w14:textId="07DA58AF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1287E467" w14:textId="263A5EC7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02520FED" w14:textId="21C5B67C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1A3674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213995AC" w14:textId="01F1E85C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</w:tr>
      <w:tr w:rsidR="00CF323A" w:rsidRPr="0007240E" w14:paraId="33544E7B" w14:textId="77777777" w:rsidTr="005C5855">
        <w:tc>
          <w:tcPr>
            <w:tcW w:w="2220" w:type="dxa"/>
          </w:tcPr>
          <w:p w14:paraId="72F9B0CC" w14:textId="3AC48386" w:rsidR="00CF323A" w:rsidRPr="0007240E" w:rsidRDefault="00CF323A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3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omoting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G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ood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el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tion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s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.</w:t>
            </w:r>
          </w:p>
        </w:tc>
        <w:tc>
          <w:tcPr>
            <w:tcW w:w="1367" w:type="dxa"/>
            <w:shd w:val="clear" w:color="auto" w:fill="F2F2F2" w:themeFill="background1" w:themeFillShade="F2"/>
          </w:tcPr>
          <w:p w14:paraId="70007832" w14:textId="70259D0E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1A3674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5D0FFA31" w14:textId="7BA1EF9D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79" w:type="dxa"/>
            <w:shd w:val="clear" w:color="auto" w:fill="F2F2F2" w:themeFill="background1" w:themeFillShade="F2"/>
          </w:tcPr>
          <w:p w14:paraId="48FE1686" w14:textId="2C61238B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14:paraId="56B2DBA9" w14:textId="259D48DD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504" w:type="dxa"/>
            <w:shd w:val="clear" w:color="auto" w:fill="F2F2F2" w:themeFill="background1" w:themeFillShade="F2"/>
          </w:tcPr>
          <w:p w14:paraId="26A1B917" w14:textId="05269D2E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254660E7" w14:textId="356892F4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463" w:type="dxa"/>
            <w:shd w:val="clear" w:color="auto" w:fill="F2F2F2" w:themeFill="background1" w:themeFillShade="F2"/>
          </w:tcPr>
          <w:p w14:paraId="18004494" w14:textId="2852C638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5D53A041" w14:textId="6102B630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</w:t>
            </w:r>
            <w:r w:rsidR="001A3674">
              <w:rPr>
                <w:rFonts w:ascii="Arial" w:eastAsia="GlyphaLT" w:hAnsi="Arial" w:cs="Arial"/>
                <w:color w:val="631F6B"/>
                <w:sz w:val="24"/>
                <w:szCs w:val="24"/>
              </w:rPr>
              <w:t>/I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6C37CA2F" w14:textId="386BD502" w:rsidR="00CF323A" w:rsidRPr="0007240E" w:rsidRDefault="004A2086" w:rsidP="00CF323A">
            <w:pPr>
              <w:spacing w:before="66"/>
              <w:ind w:right="-20"/>
              <w:rPr>
                <w:rFonts w:ascii="Arial" w:eastAsia="GlyphaLT" w:hAnsi="Arial" w:cs="Arial"/>
                <w:color w:val="631F6B"/>
                <w:sz w:val="24"/>
                <w:szCs w:val="24"/>
              </w:rPr>
            </w:pPr>
            <w:r w:rsidRPr="0007240E">
              <w:rPr>
                <w:rFonts w:ascii="Arial" w:eastAsia="GlyphaLT" w:hAnsi="Arial" w:cs="Arial"/>
                <w:color w:val="631F6B"/>
                <w:sz w:val="24"/>
                <w:szCs w:val="24"/>
              </w:rPr>
              <w:t>N/I</w:t>
            </w:r>
          </w:p>
        </w:tc>
      </w:tr>
    </w:tbl>
    <w:p w14:paraId="6DD6FFB5" w14:textId="77777777" w:rsidR="00F228CF" w:rsidRPr="0007240E" w:rsidRDefault="00F228CF" w:rsidP="00AA1DE8">
      <w:pPr>
        <w:spacing w:before="66" w:after="0" w:line="240" w:lineRule="auto"/>
        <w:ind w:right="-20"/>
        <w:rPr>
          <w:rFonts w:ascii="Arial" w:eastAsia="GlyphaLT" w:hAnsi="Arial" w:cs="Arial"/>
          <w:color w:val="631F6B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12"/>
        <w:tblW w:w="4390" w:type="dxa"/>
        <w:tblLook w:val="04A0" w:firstRow="1" w:lastRow="0" w:firstColumn="1" w:lastColumn="0" w:noHBand="0" w:noVBand="1"/>
      </w:tblPr>
      <w:tblGrid>
        <w:gridCol w:w="421"/>
        <w:gridCol w:w="3969"/>
      </w:tblGrid>
      <w:tr w:rsidR="00A443C9" w:rsidRPr="0007240E" w14:paraId="7BB9E7C7" w14:textId="77777777" w:rsidTr="00A443C9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C5E558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  <w:r w:rsidRPr="0007240E">
              <w:rPr>
                <w:rFonts w:ascii="Arial" w:hAnsi="Arial" w:cs="Arial"/>
                <w:sz w:val="18"/>
                <w:szCs w:val="18"/>
              </w:rPr>
              <w:t>Summary of EIA Outcome – please tick</w:t>
            </w:r>
          </w:p>
          <w:p w14:paraId="03FC28E7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43C9" w:rsidRPr="0007240E" w14:paraId="5626493F" w14:textId="77777777" w:rsidTr="00A443C9">
        <w:trPr>
          <w:trHeight w:val="186"/>
        </w:trPr>
        <w:sdt>
          <w:sdtPr>
            <w:rPr>
              <w:rFonts w:ascii="Arial" w:hAnsi="Arial" w:cs="Arial"/>
              <w:sz w:val="18"/>
              <w:szCs w:val="18"/>
            </w:rPr>
            <w:id w:val="-554633395"/>
            <w14:checkbox>
              <w14:checked w14:val="0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FDB089" w14:textId="493F484F" w:rsidR="00A443C9" w:rsidRPr="0007240E" w:rsidRDefault="008731C0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 Unicode MS" w:eastAsia="Arial Unicode MS" w:hAnsi="Arial Unicode MS" w:cs="Arial Unicode MS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6A3956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No fu</w:t>
            </w:r>
            <w:r w:rsidRPr="0007240E">
              <w:rPr>
                <w:rFonts w:ascii="Arial" w:eastAsia="Myriad Pro" w:hAnsi="Arial" w:cs="Arial"/>
                <w:color w:val="231F20"/>
                <w:spacing w:val="4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ther a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tion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 be ca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ied out</w:t>
            </w:r>
          </w:p>
        </w:tc>
      </w:tr>
      <w:tr w:rsidR="00A443C9" w:rsidRPr="0007240E" w14:paraId="0BE61F82" w14:textId="77777777" w:rsidTr="00A443C9">
        <w:sdt>
          <w:sdtPr>
            <w:rPr>
              <w:rFonts w:ascii="Arial" w:hAnsi="Arial" w:cs="Arial"/>
              <w:sz w:val="18"/>
              <w:szCs w:val="18"/>
            </w:rPr>
            <w:id w:val="-930889868"/>
            <w14:checkbox>
              <w14:checked w14:val="0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D4C7C9" w14:textId="77777777" w:rsidR="00A443C9" w:rsidRPr="0007240E" w:rsidRDefault="00A443C9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0724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0131F4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mendme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n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ts or changes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 be made</w:t>
            </w:r>
          </w:p>
        </w:tc>
      </w:tr>
      <w:tr w:rsidR="00A443C9" w:rsidRPr="0007240E" w14:paraId="4C01281E" w14:textId="77777777" w:rsidTr="00A443C9">
        <w:sdt>
          <w:sdtPr>
            <w:rPr>
              <w:rFonts w:ascii="Arial" w:hAnsi="Arial" w:cs="Arial"/>
              <w:sz w:val="18"/>
              <w:szCs w:val="18"/>
            </w:rPr>
            <w:id w:val="1022281013"/>
            <w14:checkbox>
              <w14:checked w14:val="1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364BE" w14:textId="1C1E8305" w:rsidR="00A443C9" w:rsidRPr="0007240E" w:rsidRDefault="008731C0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√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4C8E70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3"/>
                <w:sz w:val="18"/>
                <w:szCs w:val="18"/>
              </w:rPr>
              <w:t>P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eed with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aw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eness of ad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v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erse impa</w:t>
            </w:r>
            <w:r w:rsidRPr="0007240E">
              <w:rPr>
                <w:rFonts w:ascii="Arial" w:eastAsia="Myriad Pro" w:hAnsi="Arial" w:cs="Arial"/>
                <w:color w:val="231F20"/>
                <w:spacing w:val="2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t</w:t>
            </w:r>
          </w:p>
        </w:tc>
      </w:tr>
      <w:tr w:rsidR="00A443C9" w:rsidRPr="0007240E" w14:paraId="5F5931D4" w14:textId="77777777" w:rsidTr="00A443C9">
        <w:sdt>
          <w:sdtPr>
            <w:rPr>
              <w:rFonts w:ascii="Arial" w:hAnsi="Arial" w:cs="Arial"/>
              <w:sz w:val="18"/>
              <w:szCs w:val="18"/>
            </w:rPr>
            <w:id w:val="387227346"/>
            <w14:checkbox>
              <w14:checked w14:val="0"/>
              <w14:checkedState w14:val="221A" w14:font="Arial"/>
              <w14:uncheckedState w14:val="2610" w14:font="Arial Unicode MS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6CE109" w14:textId="77777777" w:rsidR="00A443C9" w:rsidRPr="0007240E" w:rsidRDefault="00A443C9" w:rsidP="00A443C9">
                <w:pPr>
                  <w:spacing w:before="18" w:line="200" w:lineRule="exact"/>
                  <w:rPr>
                    <w:rFonts w:ascii="Arial" w:hAnsi="Arial" w:cs="Arial"/>
                    <w:sz w:val="18"/>
                    <w:szCs w:val="18"/>
                  </w:rPr>
                </w:pPr>
                <w:r w:rsidRPr="0007240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0203D0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A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bandon p</w:t>
            </w:r>
            <w:r w:rsidRPr="0007240E">
              <w:rPr>
                <w:rFonts w:ascii="Arial" w:eastAsia="Myriad Pro" w:hAnsi="Arial" w:cs="Arial"/>
                <w:color w:val="231F20"/>
                <w:spacing w:val="-2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o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c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ess – </w:t>
            </w:r>
            <w:r w:rsidRPr="0007240E">
              <w:rPr>
                <w:rFonts w:ascii="Arial" w:eastAsia="Myriad Pro" w:hAnsi="Arial" w:cs="Arial"/>
                <w:color w:val="231F20"/>
                <w:spacing w:val="-1"/>
                <w:sz w:val="18"/>
                <w:szCs w:val="18"/>
              </w:rPr>
              <w:t>St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 xml:space="preserve">op and </w:t>
            </w:r>
            <w:r w:rsidRPr="0007240E">
              <w:rPr>
                <w:rFonts w:ascii="Arial" w:eastAsia="Myriad Pro" w:hAnsi="Arial" w:cs="Arial"/>
                <w:color w:val="231F20"/>
                <w:spacing w:val="1"/>
                <w:sz w:val="18"/>
                <w:szCs w:val="18"/>
              </w:rPr>
              <w:t>R</w:t>
            </w:r>
            <w:r w:rsidRPr="0007240E">
              <w:rPr>
                <w:rFonts w:ascii="Arial" w:eastAsia="Myriad Pro" w:hAnsi="Arial" w:cs="Arial"/>
                <w:color w:val="231F20"/>
                <w:sz w:val="18"/>
                <w:szCs w:val="18"/>
              </w:rPr>
              <w:t>ethink</w:t>
            </w:r>
          </w:p>
        </w:tc>
      </w:tr>
      <w:tr w:rsidR="00A443C9" w:rsidRPr="0007240E" w14:paraId="3D41DBAE" w14:textId="77777777" w:rsidTr="00A443C9">
        <w:tc>
          <w:tcPr>
            <w:tcW w:w="4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98819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3473179" w14:textId="77777777" w:rsidR="00A443C9" w:rsidRPr="0007240E" w:rsidRDefault="00A443C9" w:rsidP="00A443C9">
            <w:pPr>
              <w:spacing w:before="18" w:line="200" w:lineRule="exact"/>
              <w:rPr>
                <w:rFonts w:ascii="Arial" w:hAnsi="Arial" w:cs="Arial"/>
                <w:sz w:val="18"/>
                <w:szCs w:val="18"/>
              </w:rPr>
            </w:pPr>
            <w:r w:rsidRPr="0007240E">
              <w:rPr>
                <w:rFonts w:ascii="Arial" w:hAnsi="Arial" w:cs="Arial"/>
                <w:sz w:val="18"/>
                <w:szCs w:val="18"/>
              </w:rPr>
              <w:t>Please forward completed EIA forms to the Equality &amp; Diversity Committee</w:t>
            </w:r>
          </w:p>
        </w:tc>
      </w:tr>
    </w:tbl>
    <w:p w14:paraId="3B626526" w14:textId="0DFD6C95" w:rsidR="00AA1DE8" w:rsidRPr="0007240E" w:rsidRDefault="00AA1DE8" w:rsidP="00AA1DE8">
      <w:pPr>
        <w:spacing w:before="66" w:after="0" w:line="240" w:lineRule="auto"/>
        <w:ind w:right="-20"/>
        <w:rPr>
          <w:rFonts w:ascii="Arial" w:eastAsia="GlyphaLT" w:hAnsi="Arial" w:cs="Arial"/>
          <w:sz w:val="24"/>
          <w:szCs w:val="24"/>
        </w:rPr>
      </w:pPr>
      <w:r w:rsidRPr="0007240E">
        <w:rPr>
          <w:rFonts w:ascii="Arial" w:eastAsia="GlyphaLT" w:hAnsi="Arial" w:cs="Arial"/>
          <w:color w:val="631F6B"/>
          <w:sz w:val="24"/>
          <w:szCs w:val="24"/>
        </w:rPr>
        <w:t>Step</w:t>
      </w:r>
      <w:r w:rsidRPr="0007240E">
        <w:rPr>
          <w:rFonts w:ascii="Arial" w:eastAsia="GlyphaLT" w:hAnsi="Arial" w:cs="Arial"/>
          <w:color w:val="631F6B"/>
          <w:spacing w:val="15"/>
          <w:sz w:val="24"/>
          <w:szCs w:val="24"/>
        </w:rPr>
        <w:t xml:space="preserve"> </w:t>
      </w:r>
      <w:r w:rsidRPr="0007240E">
        <w:rPr>
          <w:rFonts w:ascii="Arial" w:eastAsia="GlyphaLT" w:hAnsi="Arial" w:cs="Arial"/>
          <w:color w:val="631F6B"/>
          <w:sz w:val="24"/>
          <w:szCs w:val="24"/>
        </w:rPr>
        <w:t>3</w:t>
      </w:r>
    </w:p>
    <w:p w14:paraId="78BE662B" w14:textId="3AA6D70D" w:rsidR="00CA301D" w:rsidRPr="0007240E" w:rsidRDefault="00AA1DE8" w:rsidP="00AA1DE8">
      <w:pPr>
        <w:pStyle w:val="NoSpacing"/>
        <w:rPr>
          <w:rFonts w:ascii="Arial" w:hAnsi="Arial" w:cs="Arial"/>
          <w:sz w:val="18"/>
          <w:szCs w:val="18"/>
        </w:rPr>
        <w:sectPr w:rsidR="00CA301D" w:rsidRPr="0007240E">
          <w:type w:val="continuous"/>
          <w:pgSz w:w="16840" w:h="11920" w:orient="landscape"/>
          <w:pgMar w:top="600" w:right="580" w:bottom="280" w:left="420" w:header="720" w:footer="720" w:gutter="0"/>
          <w:cols w:space="720"/>
        </w:sectPr>
      </w:pPr>
      <w:r w:rsidRPr="0007240E">
        <w:rPr>
          <w:rFonts w:ascii="Arial" w:hAnsi="Arial" w:cs="Arial"/>
          <w:spacing w:val="-2"/>
          <w:sz w:val="18"/>
          <w:szCs w:val="18"/>
        </w:rPr>
        <w:t xml:space="preserve">      </w:t>
      </w:r>
      <w:r w:rsidR="0091365B" w:rsidRPr="0007240E">
        <w:rPr>
          <w:rFonts w:ascii="Arial" w:hAnsi="Arial" w:cs="Arial"/>
          <w:spacing w:val="-2"/>
          <w:sz w:val="18"/>
          <w:szCs w:val="18"/>
        </w:rPr>
        <w:t xml:space="preserve">   </w:t>
      </w:r>
      <w:r w:rsidRPr="0007240E">
        <w:rPr>
          <w:rFonts w:ascii="Arial" w:hAnsi="Arial" w:cs="Arial"/>
          <w:spacing w:val="-2"/>
          <w:sz w:val="18"/>
          <w:szCs w:val="18"/>
        </w:rPr>
        <w:t>A</w:t>
      </w:r>
      <w:r w:rsidRPr="0007240E">
        <w:rPr>
          <w:rFonts w:ascii="Arial" w:hAnsi="Arial" w:cs="Arial"/>
          <w:spacing w:val="2"/>
          <w:sz w:val="18"/>
          <w:szCs w:val="18"/>
        </w:rPr>
        <w:t>c</w:t>
      </w:r>
      <w:r w:rsidRPr="0007240E">
        <w:rPr>
          <w:rFonts w:ascii="Arial" w:hAnsi="Arial" w:cs="Arial"/>
          <w:sz w:val="18"/>
          <w:szCs w:val="18"/>
        </w:rPr>
        <w:t xml:space="preserve">tion </w:t>
      </w:r>
      <w:r w:rsidRPr="0007240E">
        <w:rPr>
          <w:rFonts w:ascii="Arial" w:hAnsi="Arial" w:cs="Arial"/>
          <w:spacing w:val="-1"/>
          <w:sz w:val="18"/>
          <w:szCs w:val="18"/>
        </w:rPr>
        <w:t>t</w:t>
      </w:r>
      <w:r w:rsidR="005D004C" w:rsidRPr="0007240E">
        <w:rPr>
          <w:rFonts w:ascii="Arial" w:hAnsi="Arial" w:cs="Arial"/>
          <w:sz w:val="18"/>
          <w:szCs w:val="18"/>
        </w:rPr>
        <w:t>o be taken</w:t>
      </w:r>
    </w:p>
    <w:tbl>
      <w:tblPr>
        <w:tblStyle w:val="TableGrid"/>
        <w:tblpPr w:leftFromText="180" w:rightFromText="180" w:vertAnchor="text" w:horzAnchor="margin" w:tblpX="279" w:tblpY="50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0A0746" w:rsidRPr="0007240E" w14:paraId="2C1186CA" w14:textId="77777777" w:rsidTr="00010B74">
        <w:trPr>
          <w:trHeight w:val="16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7C88D" w14:textId="34F20D6B" w:rsidR="008D7CE0" w:rsidRPr="0007240E" w:rsidRDefault="002C0546" w:rsidP="00CC66C4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b/>
                <w:bCs/>
                <w:color w:val="231F20"/>
                <w:sz w:val="18"/>
                <w:szCs w:val="18"/>
              </w:rPr>
              <w:t>-</w:t>
            </w:r>
            <w:r w:rsidRPr="0007240E"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>Review of equality impact assessment whenever this or associated college policies are updated or revised.</w:t>
            </w:r>
            <w:r w:rsidR="00CC66C4" w:rsidRPr="0007240E"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  <w:p w14:paraId="44F997D0" w14:textId="4C8AEA15" w:rsidR="001F20A3" w:rsidRDefault="001F20A3" w:rsidP="00CC66C4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1FFAACC2" w14:textId="06CF80B3" w:rsidR="00D23828" w:rsidRPr="00D23828" w:rsidRDefault="00D23828" w:rsidP="00D23828">
            <w:pPr>
              <w:ind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>-</w:t>
            </w:r>
            <w:r w:rsidR="00E14AC8"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  <w:p w14:paraId="605C51BF" w14:textId="4808AFFD" w:rsidR="00315577" w:rsidRPr="0007240E" w:rsidRDefault="00315577" w:rsidP="00CC66C4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  <w:r w:rsidRPr="0007240E"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  <w:t xml:space="preserve"> </w:t>
            </w:r>
          </w:p>
          <w:p w14:paraId="2EC65403" w14:textId="5D786090" w:rsidR="002C0546" w:rsidRPr="0007240E" w:rsidRDefault="002C0546" w:rsidP="00CC66C4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769DB9EE" w14:textId="77777777" w:rsidR="002C0546" w:rsidRPr="0007240E" w:rsidRDefault="002C0546" w:rsidP="00010B74">
            <w:pPr>
              <w:ind w:left="45"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1BF2E297" w14:textId="23F10F59" w:rsidR="002C0546" w:rsidRPr="0007240E" w:rsidRDefault="002C0546" w:rsidP="002C0546">
            <w:pPr>
              <w:ind w:right="637"/>
              <w:rPr>
                <w:rFonts w:ascii="Arial" w:eastAsia="Myriad Pro" w:hAnsi="Arial" w:cs="Arial"/>
                <w:bCs/>
                <w:color w:val="231F20"/>
                <w:sz w:val="18"/>
                <w:szCs w:val="18"/>
              </w:rPr>
            </w:pPr>
          </w:p>
          <w:p w14:paraId="6692E2BE" w14:textId="54D29C63" w:rsidR="002C0546" w:rsidRPr="0007240E" w:rsidRDefault="002C0546" w:rsidP="00010B74">
            <w:pPr>
              <w:ind w:left="45" w:right="637"/>
              <w:rPr>
                <w:rFonts w:ascii="Arial" w:eastAsia="Myriad Pro" w:hAnsi="Arial" w:cs="Arial"/>
                <w:b/>
                <w:bCs/>
                <w:color w:val="231F20"/>
                <w:sz w:val="18"/>
                <w:szCs w:val="18"/>
              </w:rPr>
            </w:pPr>
          </w:p>
        </w:tc>
      </w:tr>
    </w:tbl>
    <w:p w14:paraId="2F8A6D96" w14:textId="172EC144" w:rsidR="00CA301D" w:rsidRPr="0007240E" w:rsidRDefault="00CA301D" w:rsidP="00AA1DE8">
      <w:pPr>
        <w:pStyle w:val="NoSpacing"/>
        <w:rPr>
          <w:rFonts w:ascii="Arial" w:hAnsi="Arial" w:cs="Arial"/>
          <w:sz w:val="18"/>
          <w:szCs w:val="18"/>
        </w:rPr>
      </w:pPr>
    </w:p>
    <w:p w14:paraId="6C9AD580" w14:textId="77777777" w:rsidR="00CA301D" w:rsidRPr="0007240E" w:rsidRDefault="00CA301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A41C62" w14:textId="77777777" w:rsidR="00CA301D" w:rsidRPr="0007240E" w:rsidRDefault="00CA301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FBBB5ED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F3F14BE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20BC072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E2C654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DF7A74" w14:textId="77777777" w:rsidR="008763AF" w:rsidRPr="0007240E" w:rsidRDefault="008763A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EE1A5C7" w14:textId="77777777" w:rsidR="00CA301D" w:rsidRPr="0007240E" w:rsidRDefault="00CA301D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5AAD0489" w14:textId="77777777" w:rsidR="005C5855" w:rsidRPr="0007240E" w:rsidRDefault="005C5855" w:rsidP="0091365B">
      <w:pPr>
        <w:spacing w:after="0" w:line="240" w:lineRule="auto"/>
        <w:ind w:right="1159"/>
        <w:rPr>
          <w:rFonts w:ascii="Arial" w:eastAsia="Myriad Pro" w:hAnsi="Arial" w:cs="Arial"/>
          <w:sz w:val="18"/>
          <w:szCs w:val="18"/>
        </w:rPr>
      </w:pPr>
    </w:p>
    <w:sectPr w:rsidR="005C5855" w:rsidRPr="0007240E">
      <w:type w:val="continuous"/>
      <w:pgSz w:w="16840" w:h="11920" w:orient="landscape"/>
      <w:pgMar w:top="600" w:right="580" w:bottom="280" w:left="420" w:header="720" w:footer="720" w:gutter="0"/>
      <w:cols w:num="2" w:space="720" w:equalWidth="0">
        <w:col w:w="11200" w:space="850"/>
        <w:col w:w="37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4EDC7" w14:textId="77777777" w:rsidR="00CA25CB" w:rsidRDefault="00CA25CB" w:rsidP="003C0EED">
      <w:pPr>
        <w:spacing w:after="0" w:line="240" w:lineRule="auto"/>
      </w:pPr>
      <w:r>
        <w:separator/>
      </w:r>
    </w:p>
  </w:endnote>
  <w:endnote w:type="continuationSeparator" w:id="0">
    <w:p w14:paraId="44C4C278" w14:textId="77777777" w:rsidR="00CA25CB" w:rsidRDefault="00CA25CB" w:rsidP="003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yphaLT">
    <w:altName w:val="Calibri"/>
    <w:charset w:val="00"/>
    <w:family w:val="auto"/>
    <w:pitch w:val="variable"/>
    <w:sig w:usb0="00000003" w:usb1="00000000" w:usb2="00000000" w:usb3="00000000" w:csb0="00000001" w:csb1="00000000"/>
  </w:font>
  <w:font w:name="Glyph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FFCD" w14:textId="77777777" w:rsidR="00CA25CB" w:rsidRDefault="00CA25CB" w:rsidP="003C0EED">
      <w:pPr>
        <w:spacing w:after="0" w:line="240" w:lineRule="auto"/>
      </w:pPr>
      <w:r>
        <w:separator/>
      </w:r>
    </w:p>
  </w:footnote>
  <w:footnote w:type="continuationSeparator" w:id="0">
    <w:p w14:paraId="4393DDE7" w14:textId="77777777" w:rsidR="00CA25CB" w:rsidRDefault="00CA25CB" w:rsidP="003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CBAAE" w14:textId="4AD7D249" w:rsidR="008763AF" w:rsidRDefault="00EE2962" w:rsidP="00EE2962">
    <w:pPr>
      <w:pStyle w:val="Header"/>
      <w:tabs>
        <w:tab w:val="clear" w:pos="4513"/>
        <w:tab w:val="clear" w:pos="9026"/>
        <w:tab w:val="left" w:pos="9150"/>
      </w:tabs>
    </w:pPr>
    <w:r w:rsidRPr="00CD797B">
      <w:rPr>
        <w:rFonts w:ascii="Arial" w:hAnsi="Arial" w:cs="Arial"/>
        <w:noProof/>
        <w:sz w:val="20"/>
      </w:rPr>
      <w:drawing>
        <wp:inline distT="0" distB="0" distL="0" distR="0" wp14:anchorId="5C6447D8" wp14:editId="0E250688">
          <wp:extent cx="2788199" cy="432435"/>
          <wp:effectExtent l="0" t="0" r="0" b="571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08374" cy="435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63AF">
      <w:tab/>
    </w:r>
    <w:r>
      <w:tab/>
    </w:r>
    <w:r>
      <w:tab/>
    </w:r>
    <w:r>
      <w:tab/>
    </w:r>
    <w:r w:rsidR="008763AF" w:rsidRPr="003A5CBE">
      <w:rPr>
        <w:rFonts w:ascii="Glypha" w:eastAsia="Glypha" w:hAnsi="Glypha" w:cs="Glypha"/>
        <w:color w:val="000000" w:themeColor="text1"/>
        <w:sz w:val="28"/>
        <w:szCs w:val="28"/>
      </w:rPr>
      <w:t>Equality Impact Assessment Fo</w:t>
    </w:r>
    <w:r w:rsidR="008763AF" w:rsidRPr="003A5CBE">
      <w:rPr>
        <w:rFonts w:ascii="Glypha" w:eastAsia="Glypha" w:hAnsi="Glypha" w:cs="Glypha"/>
        <w:color w:val="000000" w:themeColor="text1"/>
        <w:spacing w:val="4"/>
        <w:sz w:val="28"/>
        <w:szCs w:val="28"/>
      </w:rPr>
      <w:t>r</w:t>
    </w:r>
    <w:r w:rsidR="008763AF" w:rsidRPr="003A5CBE">
      <w:rPr>
        <w:rFonts w:ascii="Glypha" w:eastAsia="Glypha" w:hAnsi="Glypha" w:cs="Glypha"/>
        <w:color w:val="000000" w:themeColor="text1"/>
        <w:sz w:val="28"/>
        <w:szCs w:val="28"/>
      </w:rPr>
      <w:t>m</w:t>
    </w:r>
  </w:p>
  <w:p w14:paraId="1221BCC5" w14:textId="77777777" w:rsidR="008763AF" w:rsidRDefault="00876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561C"/>
    <w:multiLevelType w:val="hybridMultilevel"/>
    <w:tmpl w:val="ACBE794C"/>
    <w:lvl w:ilvl="0" w:tplc="D82A50BC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83738"/>
    <w:multiLevelType w:val="hybridMultilevel"/>
    <w:tmpl w:val="0F0CC39E"/>
    <w:lvl w:ilvl="0" w:tplc="12CC946A">
      <w:numFmt w:val="bullet"/>
      <w:lvlText w:val="-"/>
      <w:lvlJc w:val="left"/>
      <w:pPr>
        <w:ind w:left="405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9A70035"/>
    <w:multiLevelType w:val="hybridMultilevel"/>
    <w:tmpl w:val="EA0A21E8"/>
    <w:lvl w:ilvl="0" w:tplc="FE2684F4">
      <w:start w:val="12"/>
      <w:numFmt w:val="bullet"/>
      <w:lvlText w:val="-"/>
      <w:lvlJc w:val="left"/>
      <w:pPr>
        <w:ind w:left="405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9C7459C"/>
    <w:multiLevelType w:val="hybridMultilevel"/>
    <w:tmpl w:val="DCCC3A54"/>
    <w:lvl w:ilvl="0" w:tplc="777C455A">
      <w:numFmt w:val="bullet"/>
      <w:lvlText w:val="-"/>
      <w:lvlJc w:val="left"/>
      <w:pPr>
        <w:ind w:left="405" w:hanging="360"/>
      </w:pPr>
      <w:rPr>
        <w:rFonts w:ascii="Myriad Pro" w:eastAsia="Myriad Pro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8AB665F"/>
    <w:multiLevelType w:val="hybridMultilevel"/>
    <w:tmpl w:val="3140D950"/>
    <w:lvl w:ilvl="0" w:tplc="FD2E507C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36D2"/>
    <w:multiLevelType w:val="hybridMultilevel"/>
    <w:tmpl w:val="8AF6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7388C"/>
    <w:multiLevelType w:val="hybridMultilevel"/>
    <w:tmpl w:val="BDEA529C"/>
    <w:lvl w:ilvl="0" w:tplc="D1A2EF52">
      <w:numFmt w:val="bullet"/>
      <w:lvlText w:val="-"/>
      <w:lvlJc w:val="left"/>
      <w:pPr>
        <w:ind w:left="405" w:hanging="360"/>
      </w:pPr>
      <w:rPr>
        <w:rFonts w:ascii="Myriad Pro" w:eastAsia="Myriad Pro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3045315"/>
    <w:multiLevelType w:val="hybridMultilevel"/>
    <w:tmpl w:val="86DC2A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F6645"/>
    <w:multiLevelType w:val="hybridMultilevel"/>
    <w:tmpl w:val="0DFCFD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191A65"/>
    <w:multiLevelType w:val="hybridMultilevel"/>
    <w:tmpl w:val="AE9AED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9604C5"/>
    <w:multiLevelType w:val="hybridMultilevel"/>
    <w:tmpl w:val="5C32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5373A"/>
    <w:multiLevelType w:val="hybridMultilevel"/>
    <w:tmpl w:val="72883F9E"/>
    <w:lvl w:ilvl="0" w:tplc="86027E66">
      <w:numFmt w:val="bullet"/>
      <w:lvlText w:val="-"/>
      <w:lvlJc w:val="left"/>
      <w:pPr>
        <w:ind w:left="720" w:hanging="360"/>
      </w:pPr>
      <w:rPr>
        <w:rFonts w:ascii="Myriad Pro" w:eastAsia="Myriad Pro" w:hAnsi="Myriad Pro" w:cs="Myriad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26281"/>
    <w:multiLevelType w:val="hybridMultilevel"/>
    <w:tmpl w:val="79D6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45717">
    <w:abstractNumId w:val="6"/>
  </w:num>
  <w:num w:numId="2" w16cid:durableId="858273676">
    <w:abstractNumId w:val="11"/>
  </w:num>
  <w:num w:numId="3" w16cid:durableId="1456875001">
    <w:abstractNumId w:val="3"/>
  </w:num>
  <w:num w:numId="4" w16cid:durableId="1203442203">
    <w:abstractNumId w:val="9"/>
  </w:num>
  <w:num w:numId="5" w16cid:durableId="1506629359">
    <w:abstractNumId w:val="7"/>
  </w:num>
  <w:num w:numId="6" w16cid:durableId="326204785">
    <w:abstractNumId w:val="8"/>
  </w:num>
  <w:num w:numId="7" w16cid:durableId="1153839469">
    <w:abstractNumId w:val="10"/>
  </w:num>
  <w:num w:numId="8" w16cid:durableId="225456987">
    <w:abstractNumId w:val="5"/>
  </w:num>
  <w:num w:numId="9" w16cid:durableId="521478836">
    <w:abstractNumId w:val="2"/>
  </w:num>
  <w:num w:numId="10" w16cid:durableId="2103990684">
    <w:abstractNumId w:val="1"/>
  </w:num>
  <w:num w:numId="11" w16cid:durableId="17508414">
    <w:abstractNumId w:val="4"/>
  </w:num>
  <w:num w:numId="12" w16cid:durableId="1396050113">
    <w:abstractNumId w:val="12"/>
  </w:num>
  <w:num w:numId="13" w16cid:durableId="78986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1D"/>
    <w:rsid w:val="00010B74"/>
    <w:rsid w:val="000265FB"/>
    <w:rsid w:val="00026CE4"/>
    <w:rsid w:val="000338F7"/>
    <w:rsid w:val="000358B2"/>
    <w:rsid w:val="00051031"/>
    <w:rsid w:val="00061123"/>
    <w:rsid w:val="00061DA5"/>
    <w:rsid w:val="0007240E"/>
    <w:rsid w:val="000765AC"/>
    <w:rsid w:val="00077A80"/>
    <w:rsid w:val="00082EFC"/>
    <w:rsid w:val="00083916"/>
    <w:rsid w:val="00084B7E"/>
    <w:rsid w:val="000924CE"/>
    <w:rsid w:val="0009379E"/>
    <w:rsid w:val="000A0746"/>
    <w:rsid w:val="000D2AC5"/>
    <w:rsid w:val="000D68D9"/>
    <w:rsid w:val="000D7325"/>
    <w:rsid w:val="000E3F89"/>
    <w:rsid w:val="000F2688"/>
    <w:rsid w:val="00105D47"/>
    <w:rsid w:val="00115B13"/>
    <w:rsid w:val="00123978"/>
    <w:rsid w:val="00153616"/>
    <w:rsid w:val="001541A8"/>
    <w:rsid w:val="00171810"/>
    <w:rsid w:val="00187867"/>
    <w:rsid w:val="001910BA"/>
    <w:rsid w:val="001912E0"/>
    <w:rsid w:val="0019470F"/>
    <w:rsid w:val="001A0A81"/>
    <w:rsid w:val="001A3674"/>
    <w:rsid w:val="001A5188"/>
    <w:rsid w:val="001B2270"/>
    <w:rsid w:val="001B4EDA"/>
    <w:rsid w:val="001B7413"/>
    <w:rsid w:val="001C703E"/>
    <w:rsid w:val="001D570B"/>
    <w:rsid w:val="001D6539"/>
    <w:rsid w:val="001E7EBC"/>
    <w:rsid w:val="001F20A3"/>
    <w:rsid w:val="001F36F8"/>
    <w:rsid w:val="00200B83"/>
    <w:rsid w:val="00207EFF"/>
    <w:rsid w:val="0022449D"/>
    <w:rsid w:val="00246701"/>
    <w:rsid w:val="00270302"/>
    <w:rsid w:val="002777B1"/>
    <w:rsid w:val="002846F2"/>
    <w:rsid w:val="0029348E"/>
    <w:rsid w:val="002C0546"/>
    <w:rsid w:val="002D307B"/>
    <w:rsid w:val="0031109A"/>
    <w:rsid w:val="00315577"/>
    <w:rsid w:val="0031767B"/>
    <w:rsid w:val="0032315A"/>
    <w:rsid w:val="003265A7"/>
    <w:rsid w:val="00331BFA"/>
    <w:rsid w:val="00333B60"/>
    <w:rsid w:val="003344C6"/>
    <w:rsid w:val="003526B7"/>
    <w:rsid w:val="00355177"/>
    <w:rsid w:val="00356A07"/>
    <w:rsid w:val="0038176E"/>
    <w:rsid w:val="00397D45"/>
    <w:rsid w:val="003A2E05"/>
    <w:rsid w:val="003A37A1"/>
    <w:rsid w:val="003A4CD3"/>
    <w:rsid w:val="003A5CBE"/>
    <w:rsid w:val="003A6845"/>
    <w:rsid w:val="003A7852"/>
    <w:rsid w:val="003C0EED"/>
    <w:rsid w:val="003C56FB"/>
    <w:rsid w:val="003D094A"/>
    <w:rsid w:val="003D4FE8"/>
    <w:rsid w:val="003D7B00"/>
    <w:rsid w:val="003E3F71"/>
    <w:rsid w:val="003E74EB"/>
    <w:rsid w:val="003F62C2"/>
    <w:rsid w:val="004014FB"/>
    <w:rsid w:val="00407C8F"/>
    <w:rsid w:val="00413BAB"/>
    <w:rsid w:val="00414C9E"/>
    <w:rsid w:val="00427B3C"/>
    <w:rsid w:val="00441E7F"/>
    <w:rsid w:val="00461714"/>
    <w:rsid w:val="004636F8"/>
    <w:rsid w:val="00466D3F"/>
    <w:rsid w:val="00486882"/>
    <w:rsid w:val="0049187F"/>
    <w:rsid w:val="004A2086"/>
    <w:rsid w:val="004C2473"/>
    <w:rsid w:val="004C39B0"/>
    <w:rsid w:val="004D071E"/>
    <w:rsid w:val="004D48E0"/>
    <w:rsid w:val="004D6AB7"/>
    <w:rsid w:val="004D71F9"/>
    <w:rsid w:val="005037D5"/>
    <w:rsid w:val="00542DE4"/>
    <w:rsid w:val="00543C70"/>
    <w:rsid w:val="005448E9"/>
    <w:rsid w:val="00546DD8"/>
    <w:rsid w:val="00570EE3"/>
    <w:rsid w:val="005765A5"/>
    <w:rsid w:val="00594104"/>
    <w:rsid w:val="00595EF4"/>
    <w:rsid w:val="005A24F7"/>
    <w:rsid w:val="005B099E"/>
    <w:rsid w:val="005C2020"/>
    <w:rsid w:val="005C3AFA"/>
    <w:rsid w:val="005C5855"/>
    <w:rsid w:val="005D004C"/>
    <w:rsid w:val="005D319D"/>
    <w:rsid w:val="005D73B2"/>
    <w:rsid w:val="005E1030"/>
    <w:rsid w:val="005F1BA5"/>
    <w:rsid w:val="005F6447"/>
    <w:rsid w:val="00613FCB"/>
    <w:rsid w:val="00634DE4"/>
    <w:rsid w:val="0063536E"/>
    <w:rsid w:val="006356DA"/>
    <w:rsid w:val="006579D3"/>
    <w:rsid w:val="00667975"/>
    <w:rsid w:val="0067520A"/>
    <w:rsid w:val="00677B70"/>
    <w:rsid w:val="00681165"/>
    <w:rsid w:val="00685C26"/>
    <w:rsid w:val="006B2AFF"/>
    <w:rsid w:val="006B5400"/>
    <w:rsid w:val="006D2126"/>
    <w:rsid w:val="006D2DD2"/>
    <w:rsid w:val="006F21A6"/>
    <w:rsid w:val="00700C3C"/>
    <w:rsid w:val="007012DD"/>
    <w:rsid w:val="00716478"/>
    <w:rsid w:val="007165C7"/>
    <w:rsid w:val="00735D1F"/>
    <w:rsid w:val="00745FA3"/>
    <w:rsid w:val="00765B47"/>
    <w:rsid w:val="00781480"/>
    <w:rsid w:val="00785493"/>
    <w:rsid w:val="00785A5B"/>
    <w:rsid w:val="0078775B"/>
    <w:rsid w:val="007A5F05"/>
    <w:rsid w:val="007B1A8A"/>
    <w:rsid w:val="007C4D78"/>
    <w:rsid w:val="007E0A43"/>
    <w:rsid w:val="007F55EA"/>
    <w:rsid w:val="007F5CC8"/>
    <w:rsid w:val="008339A5"/>
    <w:rsid w:val="0086358E"/>
    <w:rsid w:val="00864D38"/>
    <w:rsid w:val="0087029C"/>
    <w:rsid w:val="0087145B"/>
    <w:rsid w:val="00871EFB"/>
    <w:rsid w:val="008731C0"/>
    <w:rsid w:val="008763AF"/>
    <w:rsid w:val="008770E4"/>
    <w:rsid w:val="00883465"/>
    <w:rsid w:val="00883AE0"/>
    <w:rsid w:val="00892574"/>
    <w:rsid w:val="008A7201"/>
    <w:rsid w:val="008B1EB8"/>
    <w:rsid w:val="008B2724"/>
    <w:rsid w:val="008D3C39"/>
    <w:rsid w:val="008D438F"/>
    <w:rsid w:val="008D7CE0"/>
    <w:rsid w:val="008E5418"/>
    <w:rsid w:val="008F67B9"/>
    <w:rsid w:val="00902EBF"/>
    <w:rsid w:val="0091365B"/>
    <w:rsid w:val="009320DA"/>
    <w:rsid w:val="00936288"/>
    <w:rsid w:val="00944067"/>
    <w:rsid w:val="00951257"/>
    <w:rsid w:val="00957391"/>
    <w:rsid w:val="00960198"/>
    <w:rsid w:val="00960310"/>
    <w:rsid w:val="009624F7"/>
    <w:rsid w:val="00963EEB"/>
    <w:rsid w:val="009732E9"/>
    <w:rsid w:val="00981082"/>
    <w:rsid w:val="0099761E"/>
    <w:rsid w:val="009A011F"/>
    <w:rsid w:val="009A33F6"/>
    <w:rsid w:val="009C2FDD"/>
    <w:rsid w:val="009E721F"/>
    <w:rsid w:val="009F0A4C"/>
    <w:rsid w:val="009F24D1"/>
    <w:rsid w:val="00A0250B"/>
    <w:rsid w:val="00A13268"/>
    <w:rsid w:val="00A142D4"/>
    <w:rsid w:val="00A23293"/>
    <w:rsid w:val="00A443C9"/>
    <w:rsid w:val="00A80539"/>
    <w:rsid w:val="00AA1DE8"/>
    <w:rsid w:val="00AA6B67"/>
    <w:rsid w:val="00AE2812"/>
    <w:rsid w:val="00AF2148"/>
    <w:rsid w:val="00AF476B"/>
    <w:rsid w:val="00B043BF"/>
    <w:rsid w:val="00B156AB"/>
    <w:rsid w:val="00B43B98"/>
    <w:rsid w:val="00B4521E"/>
    <w:rsid w:val="00B508A9"/>
    <w:rsid w:val="00B666D3"/>
    <w:rsid w:val="00B8759E"/>
    <w:rsid w:val="00B971E5"/>
    <w:rsid w:val="00BA30B5"/>
    <w:rsid w:val="00BD5AC6"/>
    <w:rsid w:val="00BD6EC9"/>
    <w:rsid w:val="00C00046"/>
    <w:rsid w:val="00C06230"/>
    <w:rsid w:val="00C20A75"/>
    <w:rsid w:val="00C31A9F"/>
    <w:rsid w:val="00C47D15"/>
    <w:rsid w:val="00C57629"/>
    <w:rsid w:val="00C8253D"/>
    <w:rsid w:val="00C9567A"/>
    <w:rsid w:val="00CA25CB"/>
    <w:rsid w:val="00CA301D"/>
    <w:rsid w:val="00CC66C4"/>
    <w:rsid w:val="00CE6013"/>
    <w:rsid w:val="00CF323A"/>
    <w:rsid w:val="00D10E71"/>
    <w:rsid w:val="00D136DE"/>
    <w:rsid w:val="00D23828"/>
    <w:rsid w:val="00D31333"/>
    <w:rsid w:val="00D41EEE"/>
    <w:rsid w:val="00D45B8D"/>
    <w:rsid w:val="00D46440"/>
    <w:rsid w:val="00D62AD3"/>
    <w:rsid w:val="00D67DCD"/>
    <w:rsid w:val="00D75C98"/>
    <w:rsid w:val="00D879B5"/>
    <w:rsid w:val="00D96275"/>
    <w:rsid w:val="00DB1ADE"/>
    <w:rsid w:val="00DC3D9F"/>
    <w:rsid w:val="00DC6866"/>
    <w:rsid w:val="00DD111C"/>
    <w:rsid w:val="00DF07D9"/>
    <w:rsid w:val="00DF226A"/>
    <w:rsid w:val="00E125F5"/>
    <w:rsid w:val="00E14AC8"/>
    <w:rsid w:val="00E178B8"/>
    <w:rsid w:val="00E21856"/>
    <w:rsid w:val="00E26E30"/>
    <w:rsid w:val="00E50EBD"/>
    <w:rsid w:val="00E77278"/>
    <w:rsid w:val="00E772E7"/>
    <w:rsid w:val="00E873B9"/>
    <w:rsid w:val="00E92A32"/>
    <w:rsid w:val="00E97D4F"/>
    <w:rsid w:val="00EA0F42"/>
    <w:rsid w:val="00EC22E7"/>
    <w:rsid w:val="00EC7ACA"/>
    <w:rsid w:val="00EE060F"/>
    <w:rsid w:val="00EE2962"/>
    <w:rsid w:val="00F228CF"/>
    <w:rsid w:val="00F5114A"/>
    <w:rsid w:val="00F54FBD"/>
    <w:rsid w:val="00F6406C"/>
    <w:rsid w:val="00F6592B"/>
    <w:rsid w:val="00F83C8A"/>
    <w:rsid w:val="00F94DA9"/>
    <w:rsid w:val="00FA6E64"/>
    <w:rsid w:val="00FB0AD8"/>
    <w:rsid w:val="00FC4A09"/>
    <w:rsid w:val="00FD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C7590"/>
  <w15:docId w15:val="{44F2171D-26D6-419F-BEA6-561CC243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5A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0765AC"/>
    <w:rPr>
      <w:rFonts w:cs="Myriad Pro"/>
      <w:color w:val="211D1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EED"/>
  </w:style>
  <w:style w:type="paragraph" w:styleId="Footer">
    <w:name w:val="footer"/>
    <w:basedOn w:val="Normal"/>
    <w:link w:val="FooterChar"/>
    <w:uiPriority w:val="99"/>
    <w:unhideWhenUsed/>
    <w:rsid w:val="003C0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EED"/>
  </w:style>
  <w:style w:type="table" w:styleId="TableGrid">
    <w:name w:val="Table Grid"/>
    <w:basedOn w:val="TableNormal"/>
    <w:uiPriority w:val="59"/>
    <w:rsid w:val="0096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1DE8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1A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1A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1A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7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b39e5f-94e7-4af1-9d0e-cbc61bf39193" xsi:nil="true"/>
    <lcf76f155ced4ddcb4097134ff3c332f xmlns="2966b59f-e632-4e1b-89f3-199c392382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6605EC7718346A9DDE8444BDBE079" ma:contentTypeVersion="15" ma:contentTypeDescription="Create a new document." ma:contentTypeScope="" ma:versionID="3d3121bf2a30b1d05cd64219781789e8">
  <xsd:schema xmlns:xsd="http://www.w3.org/2001/XMLSchema" xmlns:xs="http://www.w3.org/2001/XMLSchema" xmlns:p="http://schemas.microsoft.com/office/2006/metadata/properties" xmlns:ns2="2966b59f-e632-4e1b-89f3-199c3923828f" xmlns:ns3="58b39e5f-94e7-4af1-9d0e-cbc61bf39193" targetNamespace="http://schemas.microsoft.com/office/2006/metadata/properties" ma:root="true" ma:fieldsID="7a0847906fb8a042f4b0e014293d302d" ns2:_="" ns3:_="">
    <xsd:import namespace="2966b59f-e632-4e1b-89f3-199c3923828f"/>
    <xsd:import namespace="58b39e5f-94e7-4af1-9d0e-cbc61bf39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6b59f-e632-4e1b-89f3-199c3923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39e5f-94e7-4af1-9d0e-cbc61bf39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4a3b92-da2e-480b-9800-2443052c95ad}" ma:internalName="TaxCatchAll" ma:showField="CatchAllData" ma:web="58b39e5f-94e7-4af1-9d0e-cbc61bf391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E9201-BFA7-44EF-BCB4-A98D8CF19D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129DA-C62D-4930-9484-8B1E7FC14F95}">
  <ds:schemaRefs>
    <ds:schemaRef ds:uri="http://schemas.microsoft.com/office/2006/metadata/properties"/>
    <ds:schemaRef ds:uri="http://schemas.microsoft.com/office/infopath/2007/PartnerControls"/>
    <ds:schemaRef ds:uri="58b39e5f-94e7-4af1-9d0e-cbc61bf39193"/>
    <ds:schemaRef ds:uri="2966b59f-e632-4e1b-89f3-199c3923828f"/>
  </ds:schemaRefs>
</ds:datastoreItem>
</file>

<file path=customXml/itemProps3.xml><?xml version="1.0" encoding="utf-8"?>
<ds:datastoreItem xmlns:ds="http://schemas.openxmlformats.org/officeDocument/2006/customXml" ds:itemID="{ACE8D34C-11DA-442A-A87E-133AE7AAF33E}"/>
</file>

<file path=customXml/itemProps4.xml><?xml version="1.0" encoding="utf-8"?>
<ds:datastoreItem xmlns:ds="http://schemas.openxmlformats.org/officeDocument/2006/customXml" ds:itemID="{111568AC-8E04-4C51-A4C8-EB3E93C4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Duncan</dc:creator>
  <cp:lastModifiedBy>Susan McMillan</cp:lastModifiedBy>
  <cp:revision>18</cp:revision>
  <cp:lastPrinted>2022-12-14T14:43:00Z</cp:lastPrinted>
  <dcterms:created xsi:type="dcterms:W3CDTF">2024-11-27T13:52:00Z</dcterms:created>
  <dcterms:modified xsi:type="dcterms:W3CDTF">2024-11-27T16:26:00Z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LastSaved">
    <vt:filetime>2015-10-29T00:00:00Z</vt:filetime>
  </property>
  <property fmtid="{D5CDD505-2E9C-101B-9397-08002B2CF9AE}" pid="4" name="ContentTypeId">
    <vt:lpwstr>0x0101001B46605EC7718346A9DDE8444BDBE079</vt:lpwstr>
  </property>
</Properties>
</file>